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241" w:rsidRDefault="00327241" w:rsidP="00327241">
      <w:pPr>
        <w:spacing w:line="0" w:lineRule="atLeast"/>
        <w:contextualSpacing/>
        <w:jc w:val="center"/>
        <w:rPr>
          <w:rFonts w:ascii="Times New Roman" w:hAnsi="Times New Roman" w:cs="Times New Roman"/>
          <w:b/>
        </w:rPr>
      </w:pPr>
      <w:r w:rsidRPr="00C30CEB">
        <w:rPr>
          <w:rFonts w:ascii="Times New Roman" w:hAnsi="Times New Roman" w:cs="Times New Roman"/>
          <w:b/>
        </w:rPr>
        <w:t xml:space="preserve">МУНИЦИПАЛЬНОЕ </w:t>
      </w:r>
      <w:r>
        <w:rPr>
          <w:rFonts w:ascii="Times New Roman" w:hAnsi="Times New Roman" w:cs="Times New Roman"/>
          <w:b/>
        </w:rPr>
        <w:t xml:space="preserve">КАЗЕННОЕ </w:t>
      </w:r>
      <w:r w:rsidRPr="00C30CEB">
        <w:rPr>
          <w:rFonts w:ascii="Times New Roman" w:hAnsi="Times New Roman" w:cs="Times New Roman"/>
          <w:b/>
        </w:rPr>
        <w:t xml:space="preserve">СПЕЦИАЛЬНОЕ (КОРРЕКЦИОННОЕ) ОБРАЗОВАТЕЛЬНОЕ УЧРЕЖДЕНИЕ ДЛЯ ОБУЧАЮЩИХСЯ, ВОСПИТАННИКОВ С ОГРАНИЧЕННЫМИ ВОЗМОЖНОСТЯМИ ЗДОРОВЬЯ  «СПЕЦИАЛЬНАЯ (КОРРЕКЦИОННАЯ) ОБЩЕОБРАЗОВАТЕЛЬНАЯ ШКОЛА </w:t>
      </w:r>
      <w:r w:rsidRPr="00C30CEB">
        <w:rPr>
          <w:rFonts w:ascii="Times New Roman" w:hAnsi="Times New Roman" w:cs="Times New Roman"/>
          <w:b/>
          <w:lang w:val="en-US"/>
        </w:rPr>
        <w:t>II</w:t>
      </w:r>
      <w:r w:rsidRPr="00C30CEB">
        <w:rPr>
          <w:rFonts w:ascii="Times New Roman" w:hAnsi="Times New Roman" w:cs="Times New Roman"/>
          <w:b/>
        </w:rPr>
        <w:t xml:space="preserve">, </w:t>
      </w:r>
      <w:r w:rsidRPr="00C30CEB">
        <w:rPr>
          <w:rFonts w:ascii="Times New Roman" w:hAnsi="Times New Roman" w:cs="Times New Roman"/>
          <w:b/>
          <w:lang w:val="en-US"/>
        </w:rPr>
        <w:t>VIII</w:t>
      </w:r>
      <w:r>
        <w:rPr>
          <w:rFonts w:ascii="Times New Roman" w:hAnsi="Times New Roman" w:cs="Times New Roman"/>
          <w:b/>
        </w:rPr>
        <w:t xml:space="preserve"> ВИДОВ» МУНИЦИПАЛЬНОГО ОБРАЗОВАНИЯ ГОРОД НОЯБРЬСК</w:t>
      </w:r>
    </w:p>
    <w:p w:rsidR="00327241" w:rsidRDefault="00327241" w:rsidP="00327241">
      <w:pPr>
        <w:jc w:val="center"/>
      </w:pPr>
    </w:p>
    <w:p w:rsidR="00327241" w:rsidRDefault="00327241" w:rsidP="00327241">
      <w:pPr>
        <w:jc w:val="center"/>
      </w:pPr>
    </w:p>
    <w:p w:rsidR="00327241" w:rsidRDefault="00327241" w:rsidP="00327241">
      <w:pPr>
        <w:jc w:val="center"/>
      </w:pPr>
    </w:p>
    <w:p w:rsidR="00327241" w:rsidRDefault="00327241" w:rsidP="00327241">
      <w:pPr>
        <w:jc w:val="center"/>
      </w:pPr>
    </w:p>
    <w:p w:rsidR="00327241" w:rsidRDefault="00327241" w:rsidP="00327241">
      <w:pPr>
        <w:jc w:val="center"/>
      </w:pPr>
    </w:p>
    <w:p w:rsidR="00327241" w:rsidRDefault="00327241" w:rsidP="00327241">
      <w:pPr>
        <w:jc w:val="center"/>
      </w:pPr>
    </w:p>
    <w:p w:rsidR="00327241" w:rsidRDefault="00327241"/>
    <w:p w:rsidR="00327241" w:rsidRPr="00AB27A3" w:rsidRDefault="00327241" w:rsidP="003272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27A3">
        <w:rPr>
          <w:rFonts w:ascii="Times New Roman" w:hAnsi="Times New Roman" w:cs="Times New Roman"/>
          <w:b/>
          <w:sz w:val="32"/>
          <w:szCs w:val="32"/>
        </w:rPr>
        <w:t>Конспект занятия по социализации учащихся</w:t>
      </w:r>
    </w:p>
    <w:p w:rsidR="00327241" w:rsidRPr="00AB27A3" w:rsidRDefault="00327241" w:rsidP="00327241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27A3">
        <w:rPr>
          <w:rFonts w:ascii="Times New Roman" w:hAnsi="Times New Roman" w:cs="Times New Roman"/>
          <w:b/>
          <w:sz w:val="32"/>
          <w:szCs w:val="32"/>
        </w:rPr>
        <w:t>в 5б, 6в классах</w:t>
      </w:r>
    </w:p>
    <w:p w:rsidR="00327241" w:rsidRPr="00AB27A3" w:rsidRDefault="00327241" w:rsidP="00327241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7241" w:rsidRPr="00AB27A3" w:rsidRDefault="00327241" w:rsidP="00327241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241" w:rsidRPr="00AB27A3" w:rsidRDefault="00327241" w:rsidP="00327241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241" w:rsidRPr="00AB27A3" w:rsidRDefault="00327241" w:rsidP="00327241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241" w:rsidRPr="00AB27A3" w:rsidRDefault="00327241" w:rsidP="00327241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241" w:rsidRPr="00AB27A3" w:rsidRDefault="00327241" w:rsidP="00327241">
      <w:pPr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B27A3">
        <w:rPr>
          <w:rFonts w:ascii="Times New Roman" w:hAnsi="Times New Roman" w:cs="Times New Roman"/>
          <w:b/>
          <w:sz w:val="24"/>
          <w:szCs w:val="24"/>
        </w:rPr>
        <w:t>ТьютераЛитвинюк</w:t>
      </w:r>
      <w:proofErr w:type="spellEnd"/>
      <w:r w:rsidRPr="00AB27A3">
        <w:rPr>
          <w:rFonts w:ascii="Times New Roman" w:hAnsi="Times New Roman" w:cs="Times New Roman"/>
          <w:b/>
          <w:sz w:val="24"/>
          <w:szCs w:val="24"/>
        </w:rPr>
        <w:t xml:space="preserve"> М</w:t>
      </w:r>
    </w:p>
    <w:p w:rsidR="00327241" w:rsidRPr="00AB27A3" w:rsidRDefault="00327241" w:rsidP="00327241">
      <w:pPr>
        <w:rPr>
          <w:rFonts w:ascii="Times New Roman" w:hAnsi="Times New Roman" w:cs="Times New Roman"/>
          <w:b/>
          <w:sz w:val="24"/>
        </w:rPr>
      </w:pPr>
    </w:p>
    <w:p w:rsidR="009B3E91" w:rsidRPr="00AB27A3" w:rsidRDefault="009B3E91" w:rsidP="00327241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24"/>
        </w:rPr>
      </w:pPr>
    </w:p>
    <w:p w:rsidR="009B3E91" w:rsidRPr="00AB27A3" w:rsidRDefault="009B3E91" w:rsidP="00327241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24"/>
        </w:rPr>
      </w:pPr>
    </w:p>
    <w:p w:rsidR="009B3E91" w:rsidRPr="00AB27A3" w:rsidRDefault="009B3E91" w:rsidP="00327241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24"/>
        </w:rPr>
      </w:pPr>
    </w:p>
    <w:p w:rsidR="009B3E91" w:rsidRPr="00AB27A3" w:rsidRDefault="009B3E91" w:rsidP="00327241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24"/>
        </w:rPr>
      </w:pPr>
    </w:p>
    <w:p w:rsidR="009B3E91" w:rsidRPr="00AB27A3" w:rsidRDefault="009B3E91" w:rsidP="00327241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24"/>
        </w:rPr>
      </w:pPr>
    </w:p>
    <w:p w:rsidR="009B3E91" w:rsidRPr="00AB27A3" w:rsidRDefault="009B3E91" w:rsidP="00327241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24"/>
        </w:rPr>
      </w:pPr>
    </w:p>
    <w:p w:rsidR="009B3E91" w:rsidRPr="00AB27A3" w:rsidRDefault="009B3E91" w:rsidP="00327241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24"/>
        </w:rPr>
      </w:pPr>
    </w:p>
    <w:p w:rsidR="009B3E91" w:rsidRDefault="009B3E91" w:rsidP="00327241">
      <w:pPr>
        <w:tabs>
          <w:tab w:val="left" w:pos="3416"/>
        </w:tabs>
        <w:jc w:val="center"/>
        <w:rPr>
          <w:rFonts w:ascii="Times New Roman" w:hAnsi="Times New Roman" w:cs="Times New Roman"/>
          <w:sz w:val="24"/>
        </w:rPr>
      </w:pPr>
    </w:p>
    <w:p w:rsidR="00327241" w:rsidRPr="00AB27A3" w:rsidRDefault="00327241" w:rsidP="00B12220">
      <w:pPr>
        <w:tabs>
          <w:tab w:val="left" w:pos="3416"/>
        </w:tabs>
        <w:jc w:val="center"/>
        <w:rPr>
          <w:rFonts w:ascii="Times New Roman" w:hAnsi="Times New Roman" w:cs="Times New Roman"/>
          <w:b/>
          <w:sz w:val="24"/>
          <w:szCs w:val="24"/>
        </w:rPr>
        <w:sectPr w:rsidR="00327241" w:rsidRPr="00AB27A3" w:rsidSect="0032724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AB27A3">
        <w:rPr>
          <w:rFonts w:ascii="Times New Roman" w:hAnsi="Times New Roman" w:cs="Times New Roman"/>
          <w:b/>
          <w:sz w:val="24"/>
          <w:szCs w:val="24"/>
        </w:rPr>
        <w:t>2015год</w:t>
      </w:r>
    </w:p>
    <w:p w:rsidR="009B3E91" w:rsidRPr="00D56C6A" w:rsidRDefault="009B3E91" w:rsidP="00B12220">
      <w:pPr>
        <w:pStyle w:val="1"/>
        <w:jc w:val="center"/>
        <w:rPr>
          <w:color w:val="000000"/>
        </w:rPr>
      </w:pPr>
      <w:r w:rsidRPr="00D56C6A">
        <w:rPr>
          <w:color w:val="000000"/>
        </w:rPr>
        <w:lastRenderedPageBreak/>
        <w:t>Подробный конспект  занятия</w:t>
      </w:r>
    </w:p>
    <w:tbl>
      <w:tblPr>
        <w:tblStyle w:val="a3"/>
        <w:tblW w:w="0" w:type="auto"/>
        <w:tblLook w:val="04A0"/>
      </w:tblPr>
      <w:tblGrid>
        <w:gridCol w:w="3652"/>
        <w:gridCol w:w="11134"/>
      </w:tblGrid>
      <w:tr w:rsidR="009B3E91" w:rsidRPr="00BC0E8C" w:rsidTr="00BC0E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E91" w:rsidRPr="00BC0E8C" w:rsidRDefault="009B3E91" w:rsidP="00BC0E8C">
            <w:pPr>
              <w:pStyle w:val="1"/>
              <w:outlineLvl w:val="0"/>
              <w:rPr>
                <w:rStyle w:val="a5"/>
                <w:color w:val="auto"/>
                <w:sz w:val="24"/>
                <w:szCs w:val="24"/>
              </w:rPr>
            </w:pPr>
            <w:r w:rsidRPr="00BC0E8C">
              <w:rPr>
                <w:rStyle w:val="a5"/>
                <w:color w:val="auto"/>
                <w:sz w:val="24"/>
                <w:szCs w:val="24"/>
              </w:rPr>
              <w:t>Авторы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E91" w:rsidRPr="00BC0E8C" w:rsidRDefault="009B3E91" w:rsidP="00BC0E8C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proofErr w:type="spellStart"/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Литвинюк</w:t>
            </w:r>
            <w:proofErr w:type="spellEnd"/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Марина </w:t>
            </w:r>
            <w:proofErr w:type="spellStart"/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Михайловна</w:t>
            </w:r>
            <w:proofErr w:type="gramStart"/>
            <w:r w:rsidR="00A951FC"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</w:t>
            </w:r>
            <w:proofErr w:type="gramEnd"/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ьютер</w:t>
            </w:r>
            <w:proofErr w:type="spellEnd"/>
          </w:p>
        </w:tc>
      </w:tr>
      <w:tr w:rsidR="009B3E91" w:rsidRPr="00BC0E8C" w:rsidTr="00BC0E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E91" w:rsidRPr="00BC0E8C" w:rsidRDefault="009B3E91" w:rsidP="00BC0E8C">
            <w:pPr>
              <w:pStyle w:val="1"/>
              <w:outlineLvl w:val="0"/>
              <w:rPr>
                <w:rStyle w:val="a5"/>
                <w:color w:val="auto"/>
                <w:sz w:val="24"/>
                <w:szCs w:val="24"/>
              </w:rPr>
            </w:pPr>
            <w:r w:rsidRPr="00BC0E8C">
              <w:rPr>
                <w:rStyle w:val="a5"/>
                <w:color w:val="auto"/>
                <w:sz w:val="24"/>
                <w:szCs w:val="24"/>
              </w:rPr>
              <w:t>Тема занятия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E91" w:rsidRPr="00BC0E8C" w:rsidRDefault="009B3E91" w:rsidP="00BC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Внимание! Незнакомец.</w:t>
            </w:r>
          </w:p>
        </w:tc>
      </w:tr>
      <w:tr w:rsidR="009B3E91" w:rsidRPr="00BC0E8C" w:rsidTr="00BC0E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E91" w:rsidRPr="00BC0E8C" w:rsidRDefault="009B3E91" w:rsidP="00BC0E8C">
            <w:pPr>
              <w:pStyle w:val="1"/>
              <w:outlineLvl w:val="0"/>
              <w:rPr>
                <w:rStyle w:val="a5"/>
                <w:color w:val="auto"/>
                <w:sz w:val="24"/>
                <w:szCs w:val="24"/>
              </w:rPr>
            </w:pPr>
            <w:r w:rsidRPr="00BC0E8C">
              <w:rPr>
                <w:rStyle w:val="a5"/>
                <w:color w:val="auto"/>
                <w:sz w:val="24"/>
                <w:szCs w:val="24"/>
              </w:rPr>
              <w:t>Предмет, класс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E91" w:rsidRPr="00BC0E8C" w:rsidRDefault="009B3E91" w:rsidP="00BC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Занятие с учащимися 5б, 6в классов </w:t>
            </w:r>
            <w:proofErr w:type="gramStart"/>
            <w:r w:rsidR="00AB27A3" w:rsidRPr="00BC0E8C">
              <w:rPr>
                <w:rStyle w:val="a5"/>
                <w:b w:val="0"/>
                <w:sz w:val="24"/>
                <w:szCs w:val="24"/>
              </w:rPr>
              <w:t>С(</w:t>
            </w:r>
            <w:proofErr w:type="gramEnd"/>
            <w:r w:rsidR="00AB27A3" w:rsidRPr="00BC0E8C">
              <w:rPr>
                <w:rStyle w:val="a5"/>
                <w:b w:val="0"/>
                <w:sz w:val="24"/>
                <w:szCs w:val="24"/>
              </w:rPr>
              <w:t>К)ОШ</w:t>
            </w:r>
            <w:r w:rsidRPr="00BC0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 вида</w:t>
            </w:r>
          </w:p>
        </w:tc>
      </w:tr>
      <w:tr w:rsidR="00D56C6A" w:rsidRPr="00BC0E8C" w:rsidTr="00BC0E8C">
        <w:trPr>
          <w:trHeight w:val="64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6A" w:rsidRPr="00BC0E8C" w:rsidRDefault="00D56C6A" w:rsidP="00BC0E8C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Цели занятия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C6A" w:rsidRPr="00BC0E8C" w:rsidRDefault="00D56C6A" w:rsidP="00BC0E8C">
            <w:pPr>
              <w:ind w:right="565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Расширить представления учащихся об опасностях, исходящих от  незнакомого человека; выработка алгоритма поведения в конфликтной ситуации.</w:t>
            </w:r>
          </w:p>
          <w:p w:rsidR="00D56C6A" w:rsidRPr="00BC0E8C" w:rsidRDefault="00D56C6A" w:rsidP="00BC0E8C">
            <w:pPr>
              <w:ind w:right="565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.Развитие умения делать вывод.</w:t>
            </w:r>
          </w:p>
          <w:p w:rsidR="00D56C6A" w:rsidRPr="00BC0E8C" w:rsidRDefault="00D56C6A" w:rsidP="00BC0E8C">
            <w:pPr>
              <w:ind w:right="565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Дать знания о том, к кому нужно обращаться за помощью, воспользовавшись номером телефона службы спасения  112. </w:t>
            </w:r>
          </w:p>
          <w:p w:rsidR="00D56C6A" w:rsidRPr="00BC0E8C" w:rsidRDefault="00D56C6A" w:rsidP="00BC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E91" w:rsidRPr="00BC0E8C" w:rsidTr="00BC0E8C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E91" w:rsidRPr="00BC0E8C" w:rsidRDefault="009B3E91" w:rsidP="00BC0E8C">
            <w:pPr>
              <w:pStyle w:val="1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C0E8C">
              <w:rPr>
                <w:rStyle w:val="a5"/>
                <w:color w:val="auto"/>
                <w:sz w:val="24"/>
                <w:szCs w:val="24"/>
              </w:rPr>
              <w:t xml:space="preserve">Задачи </w:t>
            </w:r>
            <w:r w:rsidR="00D06549" w:rsidRPr="00BC0E8C">
              <w:rPr>
                <w:rStyle w:val="a5"/>
                <w:color w:val="auto"/>
                <w:sz w:val="24"/>
                <w:szCs w:val="24"/>
              </w:rPr>
              <w:t>занят</w:t>
            </w:r>
            <w:r w:rsidR="00D56C6A" w:rsidRPr="00BC0E8C">
              <w:rPr>
                <w:rStyle w:val="a5"/>
                <w:color w:val="auto"/>
                <w:sz w:val="24"/>
                <w:szCs w:val="24"/>
              </w:rPr>
              <w:t>ия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E91" w:rsidRPr="00BC0E8C" w:rsidRDefault="009B3E91" w:rsidP="00BC0E8C">
            <w:pPr>
              <w:pStyle w:val="1"/>
              <w:keepNext w:val="0"/>
              <w:keepLines w:val="0"/>
              <w:numPr>
                <w:ilvl w:val="0"/>
                <w:numId w:val="1"/>
              </w:numPr>
              <w:spacing w:before="0"/>
              <w:outlineLvl w:val="0"/>
              <w:rPr>
                <w:rStyle w:val="a5"/>
                <w:i/>
                <w:color w:val="auto"/>
                <w:sz w:val="24"/>
                <w:szCs w:val="24"/>
              </w:rPr>
            </w:pPr>
            <w:r w:rsidRPr="00BC0E8C">
              <w:rPr>
                <w:rStyle w:val="a5"/>
                <w:i/>
                <w:color w:val="auto"/>
                <w:sz w:val="24"/>
                <w:szCs w:val="24"/>
              </w:rPr>
              <w:t>образовательные:</w:t>
            </w:r>
          </w:p>
          <w:p w:rsidR="007940FB" w:rsidRPr="00BC0E8C" w:rsidRDefault="007940FB" w:rsidP="00BC0E8C">
            <w:pPr>
              <w:shd w:val="clear" w:color="auto" w:fill="FFFFFF"/>
              <w:tabs>
                <w:tab w:val="center" w:pos="4677"/>
              </w:tabs>
              <w:spacing w:line="315" w:lineRule="atLeast"/>
              <w:ind w:right="565"/>
              <w:outlineLvl w:val="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- продолжать знакомить с элементарными основами безопасности; </w:t>
            </w:r>
          </w:p>
          <w:p w:rsidR="00D06549" w:rsidRPr="00BC0E8C" w:rsidRDefault="007940FB" w:rsidP="00BC0E8C">
            <w:pPr>
              <w:shd w:val="clear" w:color="auto" w:fill="FFFFFF"/>
              <w:tabs>
                <w:tab w:val="center" w:pos="4677"/>
              </w:tabs>
              <w:spacing w:line="315" w:lineRule="atLeast"/>
              <w:ind w:right="565"/>
              <w:outlineLvl w:val="3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- предостерегать от контактов с незнакомыми людьми. </w:t>
            </w:r>
          </w:p>
          <w:p w:rsidR="009B3E91" w:rsidRPr="00BC0E8C" w:rsidRDefault="009B3E91" w:rsidP="00BC0E8C">
            <w:pPr>
              <w:pStyle w:val="1"/>
              <w:keepNext w:val="0"/>
              <w:keepLines w:val="0"/>
              <w:numPr>
                <w:ilvl w:val="0"/>
                <w:numId w:val="1"/>
              </w:numPr>
              <w:spacing w:before="0"/>
              <w:outlineLvl w:val="0"/>
              <w:rPr>
                <w:rStyle w:val="a5"/>
                <w:i/>
                <w:color w:val="auto"/>
                <w:sz w:val="24"/>
                <w:szCs w:val="24"/>
              </w:rPr>
            </w:pPr>
            <w:r w:rsidRPr="00BC0E8C">
              <w:rPr>
                <w:rStyle w:val="a5"/>
                <w:i/>
                <w:color w:val="auto"/>
                <w:sz w:val="24"/>
                <w:szCs w:val="24"/>
              </w:rPr>
              <w:t>коррекционно-развивающие:</w:t>
            </w:r>
          </w:p>
          <w:p w:rsidR="007940FB" w:rsidRPr="00BC0E8C" w:rsidRDefault="007940FB" w:rsidP="00BC0E8C">
            <w:pPr>
              <w:ind w:right="565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         - развивать  умение правильно действовать при контактах с незнакомцами;</w:t>
            </w:r>
          </w:p>
          <w:p w:rsidR="007940FB" w:rsidRPr="00BC0E8C" w:rsidRDefault="007940FB" w:rsidP="00BC0E8C">
            <w:pPr>
              <w:ind w:right="565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        - развивать психические процессы: память, мышление, внимание через    предложенные проблемные ситуации. </w:t>
            </w:r>
          </w:p>
          <w:p w:rsidR="009B3E91" w:rsidRPr="00BC0E8C" w:rsidRDefault="009B3E91" w:rsidP="00BC0E8C">
            <w:pPr>
              <w:pStyle w:val="a8"/>
              <w:numPr>
                <w:ilvl w:val="0"/>
                <w:numId w:val="1"/>
              </w:numPr>
              <w:shd w:val="clear" w:color="auto" w:fill="FFFFFF"/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>воспитательные:</w:t>
            </w:r>
          </w:p>
          <w:p w:rsidR="009B3E91" w:rsidRPr="00BC0E8C" w:rsidRDefault="007940FB" w:rsidP="00BC0E8C">
            <w:pPr>
              <w:ind w:right="565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         -</w:t>
            </w:r>
            <w:r w:rsidRPr="00BC0E8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>воспитывать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 чувство уверенности в своих возможностях в процессе обучения;                   - воспитывать ответственность за своё поведение.</w:t>
            </w:r>
          </w:p>
        </w:tc>
      </w:tr>
      <w:tr w:rsidR="009B3E91" w:rsidRPr="00BC0E8C" w:rsidTr="00857C49">
        <w:trPr>
          <w:trHeight w:val="40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91" w:rsidRPr="00BC0E8C" w:rsidRDefault="00857C49" w:rsidP="0076792D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Предварительная работа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FE3415" w:rsidP="00FE3415">
            <w:pPr>
              <w:ind w:right="5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Просмотр мультфильма «</w:t>
            </w:r>
            <w:proofErr w:type="spellStart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Спасик</w:t>
            </w:r>
            <w:proofErr w:type="spellEnd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 и незнакомые люди» (детский портал «Спас-экстрим»), обсуждение его содержания.</w:t>
            </w:r>
          </w:p>
        </w:tc>
      </w:tr>
      <w:tr w:rsidR="00857C49" w:rsidRPr="00BC0E8C" w:rsidTr="0076792D">
        <w:trPr>
          <w:trHeight w:val="40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49" w:rsidRPr="00BC0E8C" w:rsidRDefault="00857C49" w:rsidP="0076792D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Словарная работа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49" w:rsidRPr="00BC0E8C" w:rsidRDefault="00857C49" w:rsidP="00857C49">
            <w:pPr>
              <w:ind w:right="5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1.Обогащение словаря: добрые и злые намерения.</w:t>
            </w:r>
          </w:p>
          <w:p w:rsidR="00857C49" w:rsidRPr="00BC0E8C" w:rsidRDefault="00857C49" w:rsidP="00857C49">
            <w:pPr>
              <w:ind w:right="5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680BD3" w:rsidRPr="00BC0E8C">
              <w:rPr>
                <w:rFonts w:ascii="Times New Roman" w:hAnsi="Times New Roman" w:cs="Times New Roman"/>
                <w:sz w:val="24"/>
                <w:szCs w:val="24"/>
              </w:rPr>
              <w:t>Активизация словаря: незнакомец,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 злоумышленник. </w:t>
            </w:r>
          </w:p>
        </w:tc>
      </w:tr>
      <w:tr w:rsidR="00857C49" w:rsidRPr="00BC0E8C" w:rsidTr="0076792D">
        <w:trPr>
          <w:trHeight w:val="405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C49" w:rsidRPr="00BC0E8C" w:rsidRDefault="00857C49" w:rsidP="0076792D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Оборудование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C49" w:rsidRPr="00BC0E8C" w:rsidRDefault="00857C49" w:rsidP="00857C49">
            <w:pPr>
              <w:ind w:right="5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презентация на компьютере</w:t>
            </w:r>
            <w:proofErr w:type="gramStart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;о</w:t>
            </w:r>
            <w:proofErr w:type="gramEnd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борудование для игры: кегли, обручи, большие кубы; памятки для учащихся и родителей; тест.</w:t>
            </w:r>
          </w:p>
        </w:tc>
      </w:tr>
      <w:tr w:rsidR="009B3E91" w:rsidRPr="00BC0E8C" w:rsidTr="0076792D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E91" w:rsidRPr="00BC0E8C" w:rsidRDefault="009B3E91" w:rsidP="0076792D">
            <w:pPr>
              <w:pStyle w:val="1"/>
              <w:outlineLvl w:val="0"/>
              <w:rPr>
                <w:rStyle w:val="a5"/>
                <w:color w:val="auto"/>
                <w:sz w:val="24"/>
                <w:szCs w:val="24"/>
              </w:rPr>
            </w:pPr>
            <w:r w:rsidRPr="00BC0E8C">
              <w:rPr>
                <w:rStyle w:val="a5"/>
                <w:color w:val="auto"/>
                <w:sz w:val="24"/>
                <w:szCs w:val="24"/>
              </w:rPr>
              <w:t>Используемые технологии (элементы технологий)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E91" w:rsidRPr="00BC0E8C" w:rsidRDefault="00A951FC" w:rsidP="0076792D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Информационные, </w:t>
            </w:r>
            <w:proofErr w:type="spellStart"/>
            <w:r w:rsidR="009B3E91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здоровьесберегающие</w:t>
            </w:r>
            <w:proofErr w:type="spellEnd"/>
            <w:r w:rsidR="009B3E91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9B3E91" w:rsidRPr="00BC0E8C" w:rsidTr="00A951FC">
        <w:trPr>
          <w:trHeight w:val="249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E91" w:rsidRPr="00BC0E8C" w:rsidRDefault="009B3E91" w:rsidP="0076792D">
            <w:pPr>
              <w:pStyle w:val="1"/>
              <w:outlineLvl w:val="0"/>
              <w:rPr>
                <w:rStyle w:val="a5"/>
                <w:color w:val="auto"/>
                <w:sz w:val="24"/>
                <w:szCs w:val="24"/>
              </w:rPr>
            </w:pPr>
            <w:r w:rsidRPr="00BC0E8C">
              <w:rPr>
                <w:rStyle w:val="a5"/>
                <w:color w:val="auto"/>
                <w:sz w:val="24"/>
                <w:szCs w:val="24"/>
              </w:rPr>
              <w:t>Литература и интернет-ресурсы</w:t>
            </w:r>
          </w:p>
        </w:tc>
        <w:tc>
          <w:tcPr>
            <w:tcW w:w="1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1FC" w:rsidRPr="00BC0E8C" w:rsidRDefault="00A951FC" w:rsidP="00FE3415">
            <w:pPr>
              <w:pStyle w:val="a7"/>
              <w:spacing w:before="0" w:beforeAutospacing="0" w:after="0" w:afterAutospacing="0"/>
              <w:rPr>
                <w:bCs/>
                <w:color w:val="000000"/>
              </w:rPr>
            </w:pPr>
            <w:r w:rsidRPr="00BC0E8C">
              <w:rPr>
                <w:bCs/>
                <w:color w:val="000000"/>
              </w:rPr>
              <w:t>1.</w:t>
            </w:r>
            <w:r w:rsidR="00FE3415" w:rsidRPr="00BC0E8C">
              <w:rPr>
                <w:bCs/>
                <w:color w:val="000000"/>
              </w:rPr>
              <w:t xml:space="preserve">Анастасова Л.П., Иванова И.В., </w:t>
            </w:r>
            <w:proofErr w:type="gramStart"/>
            <w:r w:rsidR="00FE3415" w:rsidRPr="00BC0E8C">
              <w:rPr>
                <w:bCs/>
                <w:color w:val="000000"/>
              </w:rPr>
              <w:t>Ижевский</w:t>
            </w:r>
            <w:proofErr w:type="gramEnd"/>
            <w:r w:rsidR="00FE3415" w:rsidRPr="00BC0E8C">
              <w:rPr>
                <w:bCs/>
                <w:color w:val="000000"/>
              </w:rPr>
              <w:t xml:space="preserve"> П.В. Жизнь без опасностей. Первые шаги к самостоятельности. – М., 1996</w:t>
            </w:r>
          </w:p>
          <w:p w:rsidR="00FE3415" w:rsidRPr="00BC0E8C" w:rsidRDefault="00FE3415" w:rsidP="00FE3415">
            <w:pPr>
              <w:pStyle w:val="a7"/>
              <w:spacing w:before="0" w:beforeAutospacing="0" w:after="0" w:afterAutospacing="0"/>
              <w:rPr>
                <w:bCs/>
                <w:color w:val="000000"/>
              </w:rPr>
            </w:pPr>
            <w:r w:rsidRPr="00BC0E8C">
              <w:rPr>
                <w:bCs/>
                <w:color w:val="000000"/>
              </w:rPr>
              <w:t xml:space="preserve">2. Богданов В.В., Попова С.Н. История обыкновенных вещей. </w:t>
            </w:r>
            <w:proofErr w:type="gramStart"/>
            <w:r w:rsidRPr="00BC0E8C">
              <w:rPr>
                <w:bCs/>
                <w:color w:val="000000"/>
              </w:rPr>
              <w:t>–М</w:t>
            </w:r>
            <w:proofErr w:type="gramEnd"/>
            <w:r w:rsidRPr="00BC0E8C">
              <w:rPr>
                <w:bCs/>
                <w:color w:val="000000"/>
              </w:rPr>
              <w:t xml:space="preserve">. 1992. </w:t>
            </w:r>
          </w:p>
          <w:p w:rsidR="00FE3415" w:rsidRPr="00BC0E8C" w:rsidRDefault="00FE3415" w:rsidP="00FE3415">
            <w:pPr>
              <w:pStyle w:val="a7"/>
              <w:spacing w:before="0" w:beforeAutospacing="0" w:after="0" w:afterAutospacing="0"/>
              <w:rPr>
                <w:bCs/>
                <w:color w:val="000000"/>
              </w:rPr>
            </w:pPr>
            <w:r w:rsidRPr="00BC0E8C">
              <w:rPr>
                <w:bCs/>
                <w:color w:val="000000"/>
              </w:rPr>
              <w:t>3.Портал детской безопасности «Спас – экстрим»</w:t>
            </w:r>
          </w:p>
          <w:p w:rsidR="001F185F" w:rsidRPr="00BC0E8C" w:rsidRDefault="00857C49" w:rsidP="00FE341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1.</w:t>
            </w:r>
            <w:hyperlink r:id="rId5" w:history="1">
              <w:r w:rsidRPr="00BC0E8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http://fotto.ru/tag/foto_molodogo_cheloveka</w:t>
              </w:r>
            </w:hyperlink>
            <w:r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2.</w:t>
            </w:r>
            <w:hyperlink r:id="rId6" w:history="1">
              <w:r w:rsidRPr="00BC0E8C">
                <w:rPr>
                  <w:rStyle w:val="a4"/>
                  <w:rFonts w:ascii="Times New Roman" w:hAnsi="Times New Roman" w:cs="Times New Roman"/>
                  <w:bCs/>
                  <w:color w:val="auto"/>
                  <w:sz w:val="24"/>
                  <w:szCs w:val="24"/>
                </w:rPr>
                <w:t>http://yandex.ru/images/search?img_url=http</w:t>
              </w:r>
            </w:hyperlink>
            <w:r w:rsidRPr="00BC0E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3.http://yandex.ru/images/search?tex</w:t>
            </w:r>
            <w:r w:rsidRPr="00BC0E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4.http://yandex.ru/images/search?img_url=http</w:t>
            </w:r>
            <w:r w:rsidRPr="00BC0E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5.http://yandex.ru/images/search?text</w:t>
            </w:r>
            <w:r w:rsidRPr="00BC0E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br/>
              <w:t>6.http://yandex.ru/images/search?viewport</w:t>
            </w:r>
          </w:p>
          <w:p w:rsidR="001F185F" w:rsidRPr="00BC0E8C" w:rsidRDefault="001F185F" w:rsidP="00FD2461">
            <w:pP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BC0E8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7.</w:t>
            </w:r>
            <w:r w:rsidRPr="00BC0E8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http://yandex.ru/images/sear</w:t>
            </w:r>
          </w:p>
        </w:tc>
      </w:tr>
    </w:tbl>
    <w:p w:rsidR="009B3E91" w:rsidRPr="00D56C6A" w:rsidRDefault="009B3E91" w:rsidP="009B3E91">
      <w:pPr>
        <w:pStyle w:val="1"/>
        <w:jc w:val="center"/>
        <w:rPr>
          <w:color w:val="000000"/>
        </w:rPr>
      </w:pPr>
      <w:r w:rsidRPr="00D56C6A">
        <w:rPr>
          <w:color w:val="000000"/>
        </w:rPr>
        <w:t>Конспект занятия</w:t>
      </w:r>
    </w:p>
    <w:tbl>
      <w:tblPr>
        <w:tblStyle w:val="a3"/>
        <w:tblW w:w="5080" w:type="pct"/>
        <w:tblLook w:val="04A0"/>
      </w:tblPr>
      <w:tblGrid>
        <w:gridCol w:w="3635"/>
        <w:gridCol w:w="4402"/>
        <w:gridCol w:w="3840"/>
        <w:gridCol w:w="3146"/>
      </w:tblGrid>
      <w:tr w:rsidR="009B3E91" w:rsidRPr="00BC0E8C" w:rsidTr="00FD2461"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E91" w:rsidRPr="00BC0E8C" w:rsidRDefault="009B3E91" w:rsidP="0076792D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Этап </w:t>
            </w:r>
            <w:r w:rsidRPr="00BC0E8C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>занятия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E91" w:rsidRPr="00BC0E8C" w:rsidRDefault="009B3E91" w:rsidP="0076792D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Деятельность </w:t>
            </w:r>
            <w:proofErr w:type="spellStart"/>
            <w:r w:rsidR="00857C49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тьютера</w:t>
            </w:r>
            <w:proofErr w:type="spellEnd"/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E91" w:rsidRPr="00BC0E8C" w:rsidRDefault="009B3E91" w:rsidP="0076792D">
            <w:pPr>
              <w:pStyle w:val="1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Деятельность учащихся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E91" w:rsidRPr="00BC0E8C" w:rsidRDefault="009B3E91" w:rsidP="0076792D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Информационное </w:t>
            </w:r>
          </w:p>
          <w:p w:rsidR="009B3E91" w:rsidRPr="00BC0E8C" w:rsidRDefault="009B3E91" w:rsidP="0076792D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</w:t>
            </w:r>
          </w:p>
        </w:tc>
      </w:tr>
      <w:tr w:rsidR="009B3E91" w:rsidRPr="00BC0E8C" w:rsidTr="00BC0E8C">
        <w:trPr>
          <w:trHeight w:val="1717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063E38" w:rsidP="0095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</w:t>
            </w:r>
            <w:r w:rsidR="008F3BD4" w:rsidRPr="00BC0E8C">
              <w:rPr>
                <w:rFonts w:ascii="Times New Roman" w:hAnsi="Times New Roman" w:cs="Times New Roman"/>
                <w:sz w:val="24"/>
                <w:szCs w:val="24"/>
              </w:rPr>
              <w:t>Эмоциональный заряд</w:t>
            </w:r>
          </w:p>
          <w:p w:rsidR="009B3E91" w:rsidRPr="00BC0E8C" w:rsidRDefault="009B3E91" w:rsidP="0076792D">
            <w:pPr>
              <w:pStyle w:val="a8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E91" w:rsidRPr="00BC0E8C" w:rsidRDefault="009B3E91" w:rsidP="0076792D">
            <w:pPr>
              <w:pStyle w:val="a8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E91" w:rsidRPr="00BC0E8C" w:rsidRDefault="009B3E91" w:rsidP="0076792D">
            <w:pPr>
              <w:pStyle w:val="a8"/>
              <w:ind w:left="42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E91" w:rsidRPr="00BC0E8C" w:rsidRDefault="009B3E91" w:rsidP="00474E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8F3BD4" w:rsidP="008F3BD4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Ребята, я рада видеть ваши добрые лица</w:t>
            </w:r>
            <w:r w:rsidR="009B3E91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, </w:t>
            </w: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лучистые глаза! Давайте подарим частичку своего хорошего настроения друг другу. Улыбнитесь! Упражнение </w:t>
            </w:r>
            <w:r w:rsidR="009B3E91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создаёт положительный эмоциональный настрой</w:t>
            </w: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8F3BD4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Учащиеся улыбаются друг другу</w:t>
            </w:r>
            <w:r w:rsidR="009B3E91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  <w:p w:rsidR="009B3E91" w:rsidRPr="00BC0E8C" w:rsidRDefault="009B3E91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B3E91" w:rsidRPr="00BC0E8C" w:rsidRDefault="009B3E91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B3E91" w:rsidRPr="00BC0E8C" w:rsidRDefault="009B3E91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B3E91" w:rsidRPr="00BC0E8C" w:rsidRDefault="009B3E91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B3E91" w:rsidRPr="00BC0E8C" w:rsidRDefault="009B3E91" w:rsidP="008F3BD4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813434" w:rsidP="00813434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Слайды презентации, начиная со второго, переключаются по щелчку.</w:t>
            </w:r>
          </w:p>
          <w:p w:rsidR="009B3E91" w:rsidRPr="00BC0E8C" w:rsidRDefault="009B3E91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B3E91" w:rsidRPr="00BC0E8C" w:rsidRDefault="009B3E91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8F3BD4" w:rsidRPr="00BC0E8C" w:rsidTr="00FD2461">
        <w:trPr>
          <w:trHeight w:val="839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D4" w:rsidRPr="00BC0E8C" w:rsidRDefault="00952622" w:rsidP="0095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13434" w:rsidRPr="00BC0E8C">
              <w:rPr>
                <w:rFonts w:ascii="Times New Roman" w:hAnsi="Times New Roman" w:cs="Times New Roman"/>
                <w:sz w:val="24"/>
                <w:szCs w:val="24"/>
              </w:rPr>
              <w:t>Гимнастика для глаз.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D4" w:rsidRPr="00BC0E8C" w:rsidRDefault="00813434" w:rsidP="00813434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На занятии вам предстоит  работать с различными картинками и текстом. А значит, вашим глазам  надо будет многое увидеть. Чтобы глаза были </w:t>
            </w: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зоркими, и вы бы всё увидели, сделаем гимнастику для глаз.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D4" w:rsidRPr="00BC0E8C" w:rsidRDefault="00813434" w:rsidP="00813434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Учащиеся зрительно следят за силуэтом бегущего человека.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D4" w:rsidRPr="00BC0E8C" w:rsidRDefault="00813434" w:rsidP="00813434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Слайд 1. Необходимо нажать на силуэт человека</w:t>
            </w:r>
            <w:r w:rsidR="003C2832" w:rsidRPr="00BC0E8C">
              <w:rPr>
                <w:rFonts w:ascii="Times New Roman" w:hAnsi="Times New Roman" w:cs="Times New Roman"/>
                <w:b w:val="0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14325" cy="238125"/>
                  <wp:effectExtent l="0" t="0" r="0" b="0"/>
                  <wp:docPr id="19" name="Рисунок 1" descr="http://im2-tub-ru.yandex.net/i?id=a2897eeb6c2b025cf9f299a8593029cb-108-144&amp;n=33&amp;h=19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2" descr="http://im2-tub-ru.yandex.net/i?id=a2897eeb6c2b025cf9f299a8593029cb-108-144&amp;n=33&amp;h=190"/>
                          <pic:cNvPicPr/>
                        </pic:nvPicPr>
                        <pic:blipFill>
                          <a:blip r:embed="rId7" cstate="print">
                            <a:clrChange>
                              <a:clrFrom>
                                <a:srgbClr val="FEFEFE"/>
                              </a:clrFrom>
                              <a:clrTo>
                                <a:srgbClr val="FEFEFE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, чтобы привести </w:t>
            </w: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 xml:space="preserve">фигурку в движение. Повтор движения силуэта будет троекратен.  Чтобы перейти к следующему слайду, необходимо нажать на значок </w:t>
            </w:r>
            <w:r w:rsidRPr="00BC0E8C">
              <w:rPr>
                <w:rFonts w:ascii="Times New Roman" w:hAnsi="Times New Roman" w:cs="Times New Roman"/>
                <w:b w:val="0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7650" cy="228600"/>
                  <wp:effectExtent l="19050" t="0" r="0" b="0"/>
                  <wp:docPr id="9" name="Объект 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00066" cy="613788"/>
                            <a:chOff x="8215338" y="6072206"/>
                            <a:chExt cx="500066" cy="613788"/>
                          </a:xfrm>
                        </a:grpSpPr>
                        <a:sp>
                          <a:nvSpPr>
                            <a:cNvPr id="4" name="Управляющая кнопка: далее 3"/>
                            <a:cNvSpPr/>
                          </a:nvSpPr>
                          <a:spPr>
                            <a:xfrm>
                              <a:off x="8215338" y="6072206"/>
                              <a:ext cx="500066" cy="613788"/>
                            </a:xfrm>
                            <a:prstGeom prst="actionButtonForwardNext">
                              <a:avLst/>
                            </a:prstGeom>
                            <a:solidFill>
                              <a:schemeClr val="tx2">
                                <a:lumMod val="20000"/>
                                <a:lumOff val="80000"/>
                              </a:schemeClr>
                            </a:solidFill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в правом нижнем углу.</w:t>
            </w:r>
          </w:p>
        </w:tc>
      </w:tr>
      <w:tr w:rsidR="00952622" w:rsidRPr="00BC0E8C" w:rsidTr="00BC0E8C">
        <w:trPr>
          <w:trHeight w:val="888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22" w:rsidRPr="00BC0E8C" w:rsidRDefault="00952622" w:rsidP="0095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. Введение в тему занятия</w:t>
            </w:r>
          </w:p>
          <w:p w:rsidR="00952622" w:rsidRPr="00BC0E8C" w:rsidRDefault="00952622" w:rsidP="00813434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2622" w:rsidRPr="00BC0E8C" w:rsidRDefault="00952622" w:rsidP="00813434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22" w:rsidRPr="00BC0E8C" w:rsidRDefault="00952622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Ребята, вы знаете этого человека?</w:t>
            </w:r>
          </w:p>
          <w:p w:rsidR="00952622" w:rsidRPr="00BC0E8C" w:rsidRDefault="00952622" w:rsidP="00B82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А эту женщину знаете?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22" w:rsidRPr="00BC0E8C" w:rsidRDefault="00952622" w:rsidP="00474E21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Ответы детей на оба вопроса отрицательные.</w:t>
            </w:r>
          </w:p>
          <w:p w:rsidR="00952622" w:rsidRPr="00BC0E8C" w:rsidRDefault="00952622" w:rsidP="00F077A5">
            <w:pPr>
              <w:pStyle w:val="1"/>
              <w:spacing w:before="0"/>
              <w:ind w:firstLine="708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52622" w:rsidRPr="00BC0E8C" w:rsidRDefault="00952622" w:rsidP="0076792D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622" w:rsidRPr="00BC0E8C" w:rsidRDefault="00952622" w:rsidP="00B82CA8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Слайд 2.</w:t>
            </w:r>
          </w:p>
          <w:p w:rsidR="00952622" w:rsidRPr="00BC0E8C" w:rsidRDefault="00952622" w:rsidP="00B82CA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2622" w:rsidRPr="00BC0E8C" w:rsidRDefault="00952622" w:rsidP="00B82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Слайд 3</w:t>
            </w:r>
          </w:p>
          <w:p w:rsidR="00952622" w:rsidRPr="00BC0E8C" w:rsidRDefault="00952622" w:rsidP="007679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622" w:rsidRPr="00BC0E8C" w:rsidTr="00583C9E">
        <w:trPr>
          <w:trHeight w:val="1905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622" w:rsidRPr="00BC0E8C" w:rsidRDefault="00952622" w:rsidP="0095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IV.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Словарная работа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622" w:rsidRPr="00BC0E8C" w:rsidRDefault="00952622" w:rsidP="00F077A5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Так, значит, вы не знаете ни этого мужчину, ни эту женщину</w:t>
            </w:r>
            <w:proofErr w:type="gramStart"/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К</w:t>
            </w:r>
            <w:proofErr w:type="gramEnd"/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ак можно одним словом назвать незнакомого вам человека?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622" w:rsidRPr="00BC0E8C" w:rsidRDefault="00952622" w:rsidP="00952622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952622" w:rsidRPr="00BC0E8C" w:rsidRDefault="00952622" w:rsidP="00952622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Незнакомого человека можно назвать незнакомец.</w:t>
            </w:r>
          </w:p>
          <w:p w:rsidR="00952622" w:rsidRPr="00BC0E8C" w:rsidRDefault="00952622" w:rsidP="0076792D">
            <w:pPr>
              <w:pStyle w:val="1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2622" w:rsidRPr="00BC0E8C" w:rsidRDefault="00952622" w:rsidP="00952622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Слайд 2.</w:t>
            </w:r>
          </w:p>
          <w:p w:rsidR="00952622" w:rsidRPr="00BC0E8C" w:rsidRDefault="00952622" w:rsidP="009526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52622" w:rsidRPr="00BC0E8C" w:rsidRDefault="00952622" w:rsidP="0095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Слайд 3</w:t>
            </w:r>
          </w:p>
          <w:p w:rsidR="00952622" w:rsidRPr="00BC0E8C" w:rsidRDefault="00952622" w:rsidP="0076792D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9B3E91" w:rsidRPr="00BC0E8C" w:rsidTr="00FD2461"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952622" w:rsidP="00952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V.</w:t>
            </w:r>
            <w:r w:rsidR="009B3E91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 темы занятия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F077A5" w:rsidP="00680BD3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Правильно, такого человека называют незнакомец. Тема нашего занятия «Внимание! Незнакомец».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F077A5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Прочти, Даня, название темы нашего занятия.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AC0257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Слайд  4</w:t>
            </w:r>
          </w:p>
          <w:p w:rsidR="009B3E91" w:rsidRPr="00BC0E8C" w:rsidRDefault="009B3E91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E91" w:rsidRPr="00BC0E8C" w:rsidRDefault="009B3E91" w:rsidP="0076792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9B3E91" w:rsidRPr="00BC0E8C" w:rsidRDefault="009B3E91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5327" w:rsidRPr="00BC0E8C" w:rsidTr="00B7431F">
        <w:trPr>
          <w:trHeight w:val="1554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27" w:rsidRPr="00BC0E8C" w:rsidRDefault="00952622" w:rsidP="009526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беседы по теме занятия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E35" w:rsidRPr="00BC0E8C" w:rsidRDefault="00D06E35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Сообщает цель занятия:</w:t>
            </w:r>
          </w:p>
          <w:p w:rsidR="00C25327" w:rsidRPr="00BC0E8C" w:rsidRDefault="00D06E35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C25327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Цель нашего занятия, научиться вести себя с незнакомцами.</w:t>
            </w:r>
          </w:p>
          <w:p w:rsidR="00227CBD" w:rsidRPr="00BC0E8C" w:rsidRDefault="00EF0613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Организует  беседу</w:t>
            </w:r>
            <w:r w:rsidR="00227CBD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уточнению и конкретизации первичных знаний:</w:t>
            </w:r>
          </w:p>
          <w:p w:rsidR="00C25327" w:rsidRPr="00BC0E8C" w:rsidRDefault="00227CBD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C25327"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Мы живём с вами в окружении множества разных людей. К сожалению, не все люди желают </w:t>
            </w:r>
            <w:r w:rsidR="00C25327" w:rsidRPr="00BC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нам добра. Есть люди, которые являются злоумышленниками и имеют по отношению к другим злые намерения, а не добрые. Как вы понимаете значение слов добрые и злые намерения? Вы говорите правильно:  </w:t>
            </w:r>
            <w:r w:rsidR="00D06E35"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добрые намерения – сделать другому человеку добро, </w:t>
            </w:r>
            <w:r w:rsidR="00C25327" w:rsidRPr="00BC0E8C">
              <w:rPr>
                <w:rFonts w:ascii="Times New Roman" w:hAnsi="Times New Roman" w:cs="Times New Roman"/>
                <w:sz w:val="24"/>
                <w:szCs w:val="24"/>
              </w:rPr>
              <w:t>злые намерения – это желание причинить зло</w:t>
            </w:r>
            <w:proofErr w:type="gramStart"/>
            <w:r w:rsidR="00C25327" w:rsidRPr="00BC0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80BD3" w:rsidRPr="00BC0E8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="00680BD3"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аких людей называют злоумышленник. </w:t>
            </w:r>
            <w:r w:rsidR="00C25327" w:rsidRPr="00BC0E8C">
              <w:rPr>
                <w:rFonts w:ascii="Times New Roman" w:hAnsi="Times New Roman" w:cs="Times New Roman"/>
                <w:sz w:val="24"/>
                <w:szCs w:val="24"/>
              </w:rPr>
              <w:t>Поэтому как вести себя в разных ситуациях, когда нам хотят причинить зло</w:t>
            </w:r>
            <w:r w:rsidR="00680BD3"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 злоумышленник</w:t>
            </w:r>
            <w:r w:rsidR="00C25327" w:rsidRPr="00BC0E8C">
              <w:rPr>
                <w:rFonts w:ascii="Times New Roman" w:hAnsi="Times New Roman" w:cs="Times New Roman"/>
                <w:sz w:val="24"/>
                <w:szCs w:val="24"/>
              </w:rPr>
              <w:t>, нам всем необходимо знать.</w:t>
            </w:r>
          </w:p>
          <w:p w:rsidR="00C25327" w:rsidRPr="00BC0E8C" w:rsidRDefault="00C25327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Сейчас </w:t>
            </w:r>
            <w:r w:rsidR="00680BD3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ы </w:t>
            </w:r>
            <w:r w:rsidR="00680BD3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будете учиться на различных примерах</w:t>
            </w:r>
            <w:r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, как надо вести себя с незнакомцем, если рядом нет ни мамы, ни папы, ни бабушки, ни дедушки, ни друзей.</w:t>
            </w:r>
          </w:p>
          <w:p w:rsidR="00C25327" w:rsidRPr="00BC0E8C" w:rsidRDefault="00C25327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27" w:rsidRPr="00BC0E8C" w:rsidRDefault="00C25327" w:rsidP="004E05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с помощью </w:t>
            </w:r>
            <w:proofErr w:type="spellStart"/>
            <w:r w:rsidR="00680BD3" w:rsidRPr="00BC0E8C">
              <w:rPr>
                <w:rFonts w:ascii="Times New Roman" w:hAnsi="Times New Roman" w:cs="Times New Roman"/>
                <w:sz w:val="24"/>
                <w:szCs w:val="24"/>
              </w:rPr>
              <w:t>тьютера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дают</w:t>
            </w:r>
            <w:proofErr w:type="spellEnd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определение</w:t>
            </w:r>
            <w:r w:rsidR="004E05C0"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, какие намерения можно назвать добрые, какие - злые. </w:t>
            </w:r>
          </w:p>
          <w:p w:rsidR="00C25327" w:rsidRPr="00BC0E8C" w:rsidRDefault="00C25327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27" w:rsidRPr="00BC0E8C" w:rsidRDefault="00C25327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27" w:rsidRPr="00BC0E8C" w:rsidRDefault="00C25327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27" w:rsidRPr="00BC0E8C" w:rsidRDefault="00C25327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27" w:rsidRPr="00BC0E8C" w:rsidRDefault="00C25327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27" w:rsidRPr="00BC0E8C" w:rsidRDefault="00C25327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27" w:rsidRPr="00BC0E8C" w:rsidRDefault="00C25327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27" w:rsidRPr="00BC0E8C" w:rsidRDefault="00C25327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27" w:rsidRPr="00BC0E8C" w:rsidRDefault="00C25327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27" w:rsidRPr="00BC0E8C" w:rsidRDefault="00C25327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5327" w:rsidRPr="00BC0E8C" w:rsidRDefault="00C25327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5C0" w:rsidRPr="00BC0E8C" w:rsidRDefault="004E05C0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5C0" w:rsidRPr="00BC0E8C" w:rsidRDefault="004E05C0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5C0" w:rsidRPr="00BC0E8C" w:rsidRDefault="004E05C0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5C0" w:rsidRPr="00BC0E8C" w:rsidRDefault="004E05C0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5C0" w:rsidRPr="00BC0E8C" w:rsidRDefault="004E05C0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5C0" w:rsidRPr="00BC0E8C" w:rsidRDefault="004E05C0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5C0" w:rsidRPr="00BC0E8C" w:rsidRDefault="004E05C0" w:rsidP="00B743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32E" w:rsidRPr="00BC0E8C" w:rsidRDefault="002B432E" w:rsidP="00C25327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5C0" w:rsidRPr="00BC0E8C" w:rsidRDefault="004E05C0" w:rsidP="002B432E">
            <w:pPr>
              <w:tabs>
                <w:tab w:val="center" w:pos="181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327" w:rsidRPr="00BC0E8C" w:rsidRDefault="00C25327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654F" w:rsidRPr="00BC0E8C" w:rsidRDefault="0070654F" w:rsidP="00B7431F">
            <w:pPr>
              <w:tabs>
                <w:tab w:val="left" w:pos="99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6E35" w:rsidRPr="00BC0E8C" w:rsidTr="00BC0E8C">
        <w:trPr>
          <w:trHeight w:val="3113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E35" w:rsidRPr="00BC0E8C" w:rsidRDefault="00952622" w:rsidP="009526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VII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06E35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памяткой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E35" w:rsidRPr="00BC0E8C" w:rsidRDefault="00D06E35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 всем мире полицейские  придумали памятку - специально для детей,  как правильно себя вести с любым незнакомым человеком. Коротко </w:t>
            </w:r>
            <w:r w:rsidR="00952622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памятка </w:t>
            </w:r>
            <w:r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называется «Правилом четырёх «НЕ». Предложить детям прочесть  памятку.</w:t>
            </w:r>
          </w:p>
          <w:p w:rsidR="00D06E35" w:rsidRPr="00BC0E8C" w:rsidRDefault="00D06E35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Можете ли вы сейчас точно сформулировать эти правила? Почему</w:t>
            </w:r>
            <w:r w:rsidR="00680BD3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можете</w:t>
            </w:r>
            <w:r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E35" w:rsidRPr="00BC0E8C" w:rsidRDefault="00D06E35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D06E35" w:rsidRPr="00BC0E8C" w:rsidRDefault="00D06E35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D06E35" w:rsidRPr="00BC0E8C" w:rsidRDefault="00D06E35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D06E35" w:rsidRPr="00BC0E8C" w:rsidRDefault="00D06E35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D06E35" w:rsidRPr="00BC0E8C" w:rsidRDefault="00D06E35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D06E35" w:rsidRPr="00BC0E8C" w:rsidRDefault="00D06E35" w:rsidP="00AF6C93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Два ученика</w:t>
            </w: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ab/>
              <w:t xml:space="preserve"> по очереди читают текст памятки.</w:t>
            </w:r>
          </w:p>
          <w:p w:rsidR="00D06E35" w:rsidRPr="00BC0E8C" w:rsidRDefault="00D06E35" w:rsidP="00AF6C93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Учащиеся отвечают </w:t>
            </w:r>
            <w:proofErr w:type="spellStart"/>
            <w:proofErr w:type="gramStart"/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отрица</w:t>
            </w:r>
            <w:r w:rsidR="00AF6C93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-</w:t>
            </w: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тельно</w:t>
            </w:r>
            <w:proofErr w:type="spellEnd"/>
            <w:proofErr w:type="gramEnd"/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, называют причины с </w:t>
            </w:r>
            <w:proofErr w:type="spellStart"/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помощью</w:t>
            </w:r>
            <w:r w:rsidR="00AF6C93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тьютера</w:t>
            </w:r>
            <w:proofErr w:type="spellEnd"/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E35" w:rsidRPr="00BC0E8C" w:rsidRDefault="00D06E35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Слайд 5</w:t>
            </w:r>
          </w:p>
        </w:tc>
      </w:tr>
      <w:tr w:rsidR="004E05C0" w:rsidRPr="00BC0E8C" w:rsidTr="00FD2461"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C0" w:rsidRPr="00BC0E8C" w:rsidRDefault="00952622" w:rsidP="009526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F0613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проблемных </w:t>
            </w:r>
            <w:r w:rsidR="00EF0613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ситуаций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13" w:rsidRPr="00BC0E8C" w:rsidRDefault="00EF0613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Как же решить проблему</w:t>
            </w:r>
            <w:proofErr w:type="gramStart"/>
            <w:r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авайте 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обсудим. На экране будут появляться картинки с заданиями, а мы с вами попробуем решить, как надо поступать, если  на улице   или в другом  общественном  месте при встрече с незнакомцем, он:</w:t>
            </w:r>
          </w:p>
          <w:p w:rsidR="004E05C0" w:rsidRPr="00BC0E8C" w:rsidRDefault="00EF0613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="00DA1483"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Женщинапредлагает 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ребёнку угощение и зовёт с собой (обсуждают </w:t>
            </w:r>
            <w:proofErr w:type="gramStart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проблемную</w:t>
            </w:r>
            <w:proofErr w:type="gramEnd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 ситуация).  </w:t>
            </w:r>
          </w:p>
          <w:p w:rsidR="00E96C50" w:rsidRPr="00BC0E8C" w:rsidRDefault="00E96C50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C50" w:rsidRPr="00BC0E8C" w:rsidRDefault="00E96C50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C50" w:rsidRPr="00BC0E8C" w:rsidRDefault="00E96C50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C50" w:rsidRPr="00BC0E8C" w:rsidRDefault="00E96C50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2. Машина медленно едет за ребёнком. Водитель угощает и приглашает сесть в машину.</w:t>
            </w:r>
          </w:p>
          <w:p w:rsidR="00581F4D" w:rsidRPr="00BC0E8C" w:rsidRDefault="00581F4D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AF6C9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3. Бывают случаи, когда мальчик или девочки </w:t>
            </w:r>
            <w:r w:rsidR="00AF6C93"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пошли погулять и 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потерялись на улице. Что же делать, если вы на самом деле потерялись на улице?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5C0" w:rsidRPr="00BC0E8C" w:rsidRDefault="004E05C0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EF0613" w:rsidRPr="00BC0E8C" w:rsidRDefault="00EF0613" w:rsidP="00EF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EF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EF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EF06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0613" w:rsidRPr="00BC0E8C" w:rsidRDefault="00EF0613" w:rsidP="00EF06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0613" w:rsidRPr="00BC0E8C" w:rsidRDefault="00EF0613" w:rsidP="00EF06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0613" w:rsidRPr="00BC0E8C" w:rsidRDefault="00EF0613" w:rsidP="00EF06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0613" w:rsidRPr="00BC0E8C" w:rsidRDefault="00EF0613" w:rsidP="00EF06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F0613" w:rsidRPr="00BC0E8C" w:rsidRDefault="00EF0613" w:rsidP="00EF061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96C50" w:rsidRPr="00BC0E8C" w:rsidRDefault="00EF0613" w:rsidP="00D06E3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Отвечают на вопросы</w:t>
            </w:r>
            <w:r w:rsidR="00F0371B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тьютера</w:t>
            </w:r>
            <w:proofErr w:type="spellEnd"/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F0613" w:rsidRPr="00BC0E8C" w:rsidRDefault="00D06E35" w:rsidP="00D06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 формулируют правило, читают</w:t>
            </w:r>
            <w:r w:rsidR="00E96C50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="00E96C50" w:rsidRPr="00BC0E8C">
              <w:rPr>
                <w:rFonts w:ascii="Times New Roman" w:hAnsi="Times New Roman" w:cs="Times New Roman"/>
                <w:b/>
                <w:sz w:val="24"/>
                <w:szCs w:val="24"/>
              </w:rPr>
              <w:t>Никогда не брать из рук незнакомца подарки и угощения</w:t>
            </w:r>
            <w:proofErr w:type="gramStart"/>
            <w:r w:rsidR="00E96C50" w:rsidRPr="00BC0E8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96C50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  <w:proofErr w:type="gramEnd"/>
          </w:p>
          <w:p w:rsidR="00E96C50" w:rsidRPr="00BC0E8C" w:rsidRDefault="00E96C50" w:rsidP="00E96C50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Обсуждают и делают вывод, читают правило «</w:t>
            </w:r>
            <w:r w:rsidRPr="00BC0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Немедленно отойди от края тротуара, если рядом притормозила машина или, если водитель медленно едет следом. Водитель может говорить, что угодно, подзывать тебя подойти поближе. Не обращай на это внимание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F0613" w:rsidRPr="00BC0E8C" w:rsidRDefault="00581F4D" w:rsidP="00EF0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  <w:proofErr w:type="gramStart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тоять и ждать маму, а если никто  не находит, то нужно обратиться к полицейскому, врачу, продавцу и т.п.; позвонить по телефону маме или папе.</w:t>
            </w:r>
          </w:p>
          <w:p w:rsidR="002A77EB" w:rsidRPr="00BC0E8C" w:rsidRDefault="002A77EB" w:rsidP="00EF0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Читают правило.</w:t>
            </w:r>
          </w:p>
          <w:p w:rsidR="00EF0613" w:rsidRPr="00BC0E8C" w:rsidRDefault="00EF0613" w:rsidP="00EF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EF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EF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EF06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613" w:rsidRPr="00BC0E8C" w:rsidRDefault="00EF0613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0613" w:rsidRPr="00BC0E8C" w:rsidRDefault="00EF0613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6E35" w:rsidRPr="00BC0E8C" w:rsidRDefault="00D06E35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5C0" w:rsidRPr="00BC0E8C" w:rsidRDefault="00E96C50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EF0613" w:rsidRPr="00BC0E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E96C50" w:rsidRPr="00BC0E8C" w:rsidRDefault="00E96C50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C50" w:rsidRPr="00BC0E8C" w:rsidRDefault="00E96C50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Слайд 7</w:t>
            </w:r>
          </w:p>
          <w:p w:rsidR="00E96C50" w:rsidRPr="00BC0E8C" w:rsidRDefault="00E96C50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C50" w:rsidRPr="00BC0E8C" w:rsidRDefault="00E96C50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C50" w:rsidRPr="00BC0E8C" w:rsidRDefault="00E96C50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C50" w:rsidRPr="00BC0E8C" w:rsidRDefault="00E96C50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Слайд 8</w:t>
            </w:r>
          </w:p>
          <w:p w:rsidR="00E96C50" w:rsidRPr="00BC0E8C" w:rsidRDefault="00E96C50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93" w:rsidRPr="00BC0E8C" w:rsidRDefault="00AF6C93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6C50" w:rsidRPr="00BC0E8C" w:rsidRDefault="00E96C50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Слайд 9</w:t>
            </w:r>
          </w:p>
          <w:p w:rsidR="00581F4D" w:rsidRPr="00BC0E8C" w:rsidRDefault="00581F4D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4D" w:rsidRPr="00BC0E8C" w:rsidRDefault="00581F4D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Слайд 10</w:t>
            </w:r>
          </w:p>
          <w:p w:rsidR="002A77EB" w:rsidRPr="00BC0E8C" w:rsidRDefault="002A77EB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7EB" w:rsidRPr="00BC0E8C" w:rsidRDefault="002A77EB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7EB" w:rsidRPr="00BC0E8C" w:rsidRDefault="002A77EB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7EB" w:rsidRPr="00BC0E8C" w:rsidRDefault="002A77EB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7EB" w:rsidRPr="00BC0E8C" w:rsidRDefault="002A77EB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7EB" w:rsidRPr="00BC0E8C" w:rsidRDefault="002A77EB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Слайд 11</w:t>
            </w:r>
          </w:p>
          <w:p w:rsidR="002A77EB" w:rsidRPr="00BC0E8C" w:rsidRDefault="002A77EB" w:rsidP="007679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E91" w:rsidRPr="00BC0E8C" w:rsidTr="00FD2461"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AF6C93" w:rsidP="00AF6C9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 xml:space="preserve">IX. </w:t>
            </w:r>
            <w:proofErr w:type="spellStart"/>
            <w:r w:rsidR="002A77EB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D" w:rsidRPr="00BC0E8C" w:rsidRDefault="002A77EB" w:rsidP="00680BD3">
            <w:pPr>
              <w:ind w:right="5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Предлагает выполнить </w:t>
            </w:r>
            <w:proofErr w:type="spellStart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физминутку</w:t>
            </w:r>
            <w:proofErr w:type="spellEnd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, которая так и называется</w:t>
            </w:r>
            <w:proofErr w:type="gramStart"/>
            <w:r w:rsidR="00241BDC" w:rsidRPr="00BC0E8C">
              <w:rPr>
                <w:rFonts w:ascii="Times New Roman" w:hAnsi="Times New Roman" w:cs="Times New Roman"/>
                <w:sz w:val="24"/>
                <w:szCs w:val="24"/>
              </w:rPr>
              <w:t>«Я</w:t>
            </w:r>
            <w:proofErr w:type="gramEnd"/>
            <w:r w:rsidR="00241BDC"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 однажды потерялся». </w:t>
            </w:r>
          </w:p>
          <w:p w:rsidR="009B3E91" w:rsidRPr="00BC0E8C" w:rsidRDefault="009B3E91" w:rsidP="00680BD3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F9177D" w:rsidP="0076792D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Выполняют </w:t>
            </w:r>
            <w:proofErr w:type="spellStart"/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физминутку</w:t>
            </w:r>
            <w:proofErr w:type="spellEnd"/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:</w:t>
            </w:r>
          </w:p>
          <w:p w:rsidR="00F9177D" w:rsidRPr="00BC0E8C" w:rsidRDefault="00F9177D" w:rsidP="00F9177D">
            <w:pPr>
              <w:ind w:right="5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Я однажды потерялся - (изобразить испуг), </w:t>
            </w:r>
          </w:p>
          <w:p w:rsidR="00F9177D" w:rsidRPr="00BC0E8C" w:rsidRDefault="00F9177D" w:rsidP="00F9177D">
            <w:pPr>
              <w:ind w:right="5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Только быстро догадался - (слегка ударить себя по лбу, улыбнуться), </w:t>
            </w:r>
          </w:p>
          <w:p w:rsidR="00F9177D" w:rsidRPr="00BC0E8C" w:rsidRDefault="00F9177D" w:rsidP="00F9177D">
            <w:pPr>
              <w:pStyle w:val="ab"/>
              <w:ind w:right="565"/>
              <w:jc w:val="both"/>
            </w:pPr>
            <w:r w:rsidRPr="00BC0E8C">
              <w:t xml:space="preserve"> Посмотрел туда-сюда - (повороты), </w:t>
            </w:r>
          </w:p>
          <w:p w:rsidR="00F9177D" w:rsidRPr="00BC0E8C" w:rsidRDefault="00F9177D" w:rsidP="00F9177D">
            <w:pPr>
              <w:pStyle w:val="ab"/>
              <w:ind w:right="565"/>
              <w:jc w:val="both"/>
            </w:pPr>
            <w:r w:rsidRPr="00BC0E8C">
              <w:t xml:space="preserve"> </w:t>
            </w:r>
            <w:proofErr w:type="gramStart"/>
            <w:r w:rsidRPr="00BC0E8C">
              <w:t>Нету</w:t>
            </w:r>
            <w:proofErr w:type="gramEnd"/>
            <w:r w:rsidRPr="00BC0E8C">
              <w:t xml:space="preserve"> мамы - вот беда - (развести руки в стороны внизу), </w:t>
            </w:r>
          </w:p>
          <w:p w:rsidR="00F9177D" w:rsidRPr="00BC0E8C" w:rsidRDefault="00F9177D" w:rsidP="00F9177D">
            <w:pPr>
              <w:pStyle w:val="ab"/>
              <w:ind w:right="565"/>
              <w:jc w:val="both"/>
            </w:pPr>
            <w:r w:rsidRPr="00BC0E8C">
              <w:t xml:space="preserve"> Побежал направо я - (бег на месте), </w:t>
            </w:r>
          </w:p>
          <w:p w:rsidR="00F9177D" w:rsidRPr="00BC0E8C" w:rsidRDefault="00F9177D" w:rsidP="00F9177D">
            <w:pPr>
              <w:pStyle w:val="ab"/>
              <w:ind w:right="565"/>
              <w:jc w:val="both"/>
            </w:pPr>
            <w:r w:rsidRPr="00BC0E8C">
              <w:t xml:space="preserve"> Мама не нашлась моя - (руку “козырьком”), </w:t>
            </w:r>
          </w:p>
          <w:p w:rsidR="00F9177D" w:rsidRPr="00BC0E8C" w:rsidRDefault="00F9177D" w:rsidP="00F9177D">
            <w:pPr>
              <w:pStyle w:val="ab"/>
              <w:ind w:right="565"/>
              <w:jc w:val="both"/>
            </w:pPr>
            <w:r w:rsidRPr="00BC0E8C">
              <w:t xml:space="preserve"> Побежал налево я - (бег на месте), </w:t>
            </w:r>
          </w:p>
          <w:p w:rsidR="00F9177D" w:rsidRPr="00BC0E8C" w:rsidRDefault="00F9177D" w:rsidP="00F9177D">
            <w:pPr>
              <w:pStyle w:val="ab"/>
              <w:ind w:right="565"/>
              <w:jc w:val="both"/>
            </w:pPr>
            <w:r w:rsidRPr="00BC0E8C">
              <w:t xml:space="preserve"> Мама не нашлась моя - (руку “козырьком”), </w:t>
            </w:r>
          </w:p>
          <w:p w:rsidR="00F9177D" w:rsidRPr="00BC0E8C" w:rsidRDefault="00F9177D" w:rsidP="00F9177D">
            <w:pPr>
              <w:pStyle w:val="ab"/>
              <w:ind w:right="565"/>
              <w:jc w:val="both"/>
            </w:pPr>
            <w:r w:rsidRPr="00BC0E8C">
              <w:t xml:space="preserve"> Повернулся я вокруг - (поворот вокруг себя), </w:t>
            </w:r>
          </w:p>
          <w:p w:rsidR="00F9177D" w:rsidRPr="00BC0E8C" w:rsidRDefault="00F9177D" w:rsidP="00F9177D">
            <w:pPr>
              <w:pStyle w:val="ab"/>
              <w:ind w:right="565"/>
              <w:jc w:val="both"/>
            </w:pPr>
            <w:r w:rsidRPr="00BC0E8C">
              <w:t xml:space="preserve"> Может </w:t>
            </w:r>
            <w:proofErr w:type="gramStart"/>
            <w:r w:rsidRPr="00BC0E8C">
              <w:t>быть</w:t>
            </w:r>
            <w:proofErr w:type="gramEnd"/>
            <w:r w:rsidRPr="00BC0E8C">
              <w:t xml:space="preserve"> увижу вдруг - (руку “козырьком”), </w:t>
            </w:r>
          </w:p>
          <w:p w:rsidR="00F9177D" w:rsidRPr="00BC0E8C" w:rsidRDefault="00F9177D" w:rsidP="00F9177D">
            <w:pPr>
              <w:pStyle w:val="ab"/>
              <w:ind w:right="565"/>
              <w:jc w:val="both"/>
            </w:pPr>
            <w:r w:rsidRPr="00BC0E8C">
              <w:t xml:space="preserve"> </w:t>
            </w:r>
            <w:proofErr w:type="gramStart"/>
            <w:r w:rsidRPr="00BC0E8C">
              <w:t>Нету</w:t>
            </w:r>
            <w:proofErr w:type="gramEnd"/>
            <w:r w:rsidRPr="00BC0E8C">
              <w:t xml:space="preserve">. Я решил стоять - (руки скрестить на груди), </w:t>
            </w:r>
          </w:p>
          <w:p w:rsidR="00F9177D" w:rsidRPr="00BC0E8C" w:rsidRDefault="00F9177D" w:rsidP="00F9177D">
            <w:pPr>
              <w:pStyle w:val="ab"/>
              <w:ind w:right="565"/>
              <w:jc w:val="both"/>
            </w:pPr>
            <w:r w:rsidRPr="00BC0E8C">
              <w:t xml:space="preserve"> И на месте маму ждать. 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9B3E91" w:rsidP="0076792D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Слайд </w:t>
            </w:r>
            <w:r w:rsidR="00F9177D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9B3E91" w:rsidRPr="00BC0E8C" w:rsidTr="00FD2461"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AF6C93" w:rsidP="00AF6C93">
            <w:pPr>
              <w:pStyle w:val="1"/>
              <w:keepNext w:val="0"/>
              <w:keepLines w:val="0"/>
              <w:spacing w:before="100" w:after="100"/>
              <w:ind w:left="284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X.</w:t>
            </w:r>
            <w:r w:rsidR="005570B2"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Проблемная</w:t>
            </w:r>
            <w:r w:rsidR="00F9177D"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ситуаци</w:t>
            </w:r>
            <w:r w:rsidR="005570B2"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я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77D" w:rsidRPr="00BC0E8C" w:rsidRDefault="00F9177D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Предлагает </w:t>
            </w:r>
            <w:r w:rsidR="005570B2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обсудить </w:t>
            </w:r>
            <w:r w:rsidR="00AF6C93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очередную </w:t>
            </w:r>
            <w:r w:rsidR="005570B2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проблемную ситуацию</w:t>
            </w: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F9177D" w:rsidRPr="00BC0E8C" w:rsidRDefault="00F9177D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Незнакомец бежит за ребёнком, идёт рядом и говорит о чём-то 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интересном, улыбается. </w:t>
            </w:r>
          </w:p>
          <w:p w:rsidR="008C0D4C" w:rsidRPr="00BC0E8C" w:rsidRDefault="008C0D4C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680BD3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680BD3">
            <w:pPr>
              <w:ind w:right="565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Предупреждает. Запомните!</w:t>
            </w:r>
            <w:r w:rsidRPr="00BC0E8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Ни один нормальный  взрослый не будет предлагать незнакомому ребенку пойти вместе с ним полакомиться мороженым, посмотреть мультфильм, поиграть в компьютерную игру или покататься на машине</w:t>
            </w:r>
            <w:proofErr w:type="gramStart"/>
            <w:r w:rsidRPr="00BC0E8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.</w:t>
            </w:r>
            <w:r w:rsidRPr="00BC0E8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 w:rsidRPr="00BC0E8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зрослые должны обращаться за помощью к взрослым, а не к детям. Если с тобой заговорил незнакомый человек (незнакомец) – не вступай в разговор. Его намерения могут быть не добрыми, а злыми. Вежливо, но твёрдо откажитесь общаться и идти с ним.</w:t>
            </w:r>
          </w:p>
          <w:p w:rsidR="00F9177D" w:rsidRPr="00BC0E8C" w:rsidRDefault="008C0D4C" w:rsidP="00680BD3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Предлагает прочесть стихотворение.</w:t>
            </w:r>
          </w:p>
          <w:p w:rsidR="009B3E91" w:rsidRPr="00BC0E8C" w:rsidRDefault="009B3E91" w:rsidP="00680BD3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C93" w:rsidRPr="00BC0E8C" w:rsidRDefault="00AF6C93" w:rsidP="0076792D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9B3E91" w:rsidRPr="00BC0E8C" w:rsidRDefault="00F9177D" w:rsidP="0076792D">
            <w:pPr>
              <w:pStyle w:val="1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 xml:space="preserve">Обсуждают и делают </w:t>
            </w:r>
            <w:proofErr w:type="spellStart"/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вывод</w:t>
            </w:r>
            <w:r w:rsidR="00AF6C93"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совместно</w:t>
            </w:r>
            <w:proofErr w:type="spellEnd"/>
            <w:r w:rsidR="00AF6C93"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 </w:t>
            </w:r>
            <w:proofErr w:type="spellStart"/>
            <w:r w:rsidR="00AF6C93"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тьютером</w:t>
            </w:r>
            <w:proofErr w:type="spellEnd"/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</w:p>
          <w:p w:rsidR="00F9177D" w:rsidRPr="00BC0E8C" w:rsidRDefault="00F9177D" w:rsidP="0055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Читают правило «</w:t>
            </w:r>
            <w:r w:rsidRPr="00BC0E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Стараться всегда ходить по улицам с родителями, или другими родственниками, друзьями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8C0D4C" w:rsidRPr="00BC0E8C" w:rsidRDefault="008C0D4C" w:rsidP="00557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557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557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557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557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557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557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557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557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557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557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5570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D05F7B">
            <w:pPr>
              <w:spacing w:line="270" w:lineRule="atLeast"/>
              <w:jc w:val="both"/>
              <w:rPr>
                <w:rFonts w:ascii="Times New Roman" w:eastAsia="Times New Roman" w:hAnsi="Times New Roman" w:cs="Times New Roman"/>
                <w:b/>
                <w:color w:val="444444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читают стихотворение</w:t>
            </w:r>
            <w:proofErr w:type="gramStart"/>
            <w:r w:rsidR="00495AB8" w:rsidRPr="00BC0E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495AB8" w:rsidRPr="00BC0E8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  <w:t>К</w:t>
            </w:r>
            <w:proofErr w:type="gramEnd"/>
            <w:r w:rsidR="00495AB8" w:rsidRPr="00BC0E8C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</w:rPr>
              <w:t>ак вести себя с незнакомцем»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6437BE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Слайд 13</w:t>
            </w:r>
          </w:p>
          <w:p w:rsidR="00F9177D" w:rsidRPr="00BC0E8C" w:rsidRDefault="00F9177D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77D" w:rsidRPr="00BC0E8C" w:rsidRDefault="00F9177D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77D" w:rsidRPr="00BC0E8C" w:rsidRDefault="00F9177D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77D" w:rsidRPr="00BC0E8C" w:rsidRDefault="00F9177D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77D" w:rsidRPr="00BC0E8C" w:rsidRDefault="00F9177D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77D" w:rsidRPr="00BC0E8C" w:rsidRDefault="00F9177D" w:rsidP="00F9177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Слайд 14</w:t>
            </w:r>
          </w:p>
          <w:p w:rsidR="00F9177D" w:rsidRPr="00BC0E8C" w:rsidRDefault="00F9177D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6C93" w:rsidRPr="00BC0E8C" w:rsidRDefault="00AF6C93" w:rsidP="00F917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AF6C93" w:rsidRPr="00BC0E8C" w:rsidRDefault="00AF6C93" w:rsidP="00F9177D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8C0D4C" w:rsidRPr="00BC0E8C" w:rsidRDefault="008C0D4C" w:rsidP="00F91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Слайд</w:t>
            </w:r>
            <w:r w:rsidR="00495AB8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</w:t>
            </w:r>
          </w:p>
          <w:p w:rsidR="009B3E91" w:rsidRPr="00BC0E8C" w:rsidRDefault="009B3E91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B3E91" w:rsidRPr="00BC0E8C" w:rsidTr="00D05F7B">
        <w:trPr>
          <w:trHeight w:val="1606"/>
        </w:trPr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F7B" w:rsidRPr="00BC0E8C" w:rsidRDefault="00AF6C93" w:rsidP="005570B2">
            <w:pPr>
              <w:shd w:val="clear" w:color="auto" w:fill="FFFFFF"/>
              <w:spacing w:line="315" w:lineRule="atLeast"/>
              <w:ind w:right="5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XI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05F7B" w:rsidRPr="00BC0E8C"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 w:rsidR="00D05F7B" w:rsidRPr="00BC0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70B2" w:rsidRPr="00BC0E8C" w:rsidRDefault="005570B2" w:rsidP="005570B2">
            <w:pPr>
              <w:shd w:val="clear" w:color="auto" w:fill="FFFFFF"/>
              <w:spacing w:line="315" w:lineRule="atLeast"/>
              <w:ind w:right="5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«Убеги от злоумышленника»</w:t>
            </w:r>
          </w:p>
          <w:p w:rsidR="009B3E91" w:rsidRPr="00BC0E8C" w:rsidRDefault="009B3E91" w:rsidP="005570B2">
            <w:pPr>
              <w:pStyle w:val="1"/>
              <w:keepNext w:val="0"/>
              <w:keepLines w:val="0"/>
              <w:spacing w:before="100" w:after="100"/>
              <w:ind w:left="72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9B3E91" w:rsidP="00680BD3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Объясняет условия иг</w:t>
            </w:r>
            <w:r w:rsidR="005570B2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ры, приглашает учащихся к месту проведения игры. Осуществляет помощь  </w:t>
            </w:r>
            <w:proofErr w:type="gramStart"/>
            <w:r w:rsidR="005570B2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учащем</w:t>
            </w: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ся</w:t>
            </w:r>
            <w:proofErr w:type="gramEnd"/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в ходе выполнения заданий.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5570B2" w:rsidP="00D05F7B">
            <w:pPr>
              <w:shd w:val="clear" w:color="auto" w:fill="FFFFFF"/>
              <w:spacing w:line="315" w:lineRule="atLeast"/>
              <w:ind w:right="5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Выполняю</w:t>
            </w:r>
            <w:r w:rsidR="009B3E91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 условия игры</w:t>
            </w:r>
            <w:r w:rsidR="008C0D4C"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 w:rsidR="008C0D4C"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бег с </w:t>
            </w:r>
            <w:proofErr w:type="spellStart"/>
            <w:r w:rsidR="008C0D4C"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препятствии-ями</w:t>
            </w:r>
            <w:proofErr w:type="spellEnd"/>
            <w:r w:rsidR="008C0D4C"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, «преодоление опасной дороги»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9B3E91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9B3E91" w:rsidRPr="00BC0E8C" w:rsidTr="00FD2461"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D05F7B" w:rsidP="00D05F7B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XII</w:t>
            </w:r>
            <w:r w:rsidRPr="00BC0E8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495AB8"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Проблемная ситуация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B8" w:rsidRPr="00BC0E8C" w:rsidRDefault="00495AB8" w:rsidP="00680BD3">
            <w:pPr>
              <w:ind w:right="5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Предлагает очередные ситуации: </w:t>
            </w:r>
          </w:p>
          <w:p w:rsidR="00495AB8" w:rsidRPr="00BC0E8C" w:rsidRDefault="00495AB8" w:rsidP="00680BD3">
            <w:pPr>
              <w:ind w:right="5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5.Представьте себе, что вы гуляете, и вдруг к вам подходит незнакомый человек и очень вежливо просит объяснить, как пройти в магазин, или парикмахерскую. Вы объясняете, а он не может понять и просит проводить его.</w:t>
            </w:r>
          </w:p>
          <w:p w:rsidR="009B3E91" w:rsidRPr="00BC0E8C" w:rsidRDefault="009B3E91" w:rsidP="00680BD3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9B3E91" w:rsidRPr="00BC0E8C" w:rsidRDefault="009B3E91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680BD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6.Бывают случаи, когда подростки, считая себя уже взрослыми, позволяют себе гулять допоздна. К чему могут привести такие прогулки?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AB8" w:rsidRPr="00BC0E8C" w:rsidRDefault="00495AB8" w:rsidP="00495AB8">
            <w:pPr>
              <w:ind w:right="56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Обсуждение совместно с </w:t>
            </w:r>
            <w:proofErr w:type="spellStart"/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тьютером</w:t>
            </w:r>
            <w:proofErr w:type="spellEnd"/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рассказать  родителям и попроси их провожать и встречать тебя, а самому сменить маршрут. Стараться избавиться от </w:t>
            </w:r>
            <w:proofErr w:type="spellStart"/>
            <w:proofErr w:type="gramStart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навязчи</w:t>
            </w:r>
            <w:r w:rsidR="00D05F7B" w:rsidRPr="00BC0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proofErr w:type="spellEnd"/>
            <w:proofErr w:type="gramEnd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 незнакомца, не заходить в дома или незнакомые дворы, можно зайди в магазин, обратись к </w:t>
            </w:r>
            <w:proofErr w:type="spellStart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D05F7B" w:rsidRPr="00BC0E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тору</w:t>
            </w:r>
            <w:proofErr w:type="spellEnd"/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 с просьбой позвонить тебя, и сообщить родителям, где ты находишься, пусть они придут за тобой</w:t>
            </w: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B3E91" w:rsidRPr="00BC0E8C" w:rsidRDefault="001B2840" w:rsidP="00495AB8">
            <w:pPr>
              <w:ind w:right="5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правило</w:t>
            </w:r>
            <w:proofErr w:type="gramStart"/>
            <w:r w:rsidR="00495AB8" w:rsidRPr="00BC0E8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Pr="00BC0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proofErr w:type="gramEnd"/>
            <w:r w:rsidR="002F5CC4" w:rsidRPr="00BC0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вступать в разговор</w:t>
            </w:r>
            <w:r w:rsidR="00495AB8" w:rsidRPr="00BC0E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что бы тебе ни сказали – потому что никто не сможет заранее тебе предсказать все хитрости злоумышленника.</w:t>
            </w:r>
          </w:p>
          <w:p w:rsidR="001B2840" w:rsidRPr="00BC0E8C" w:rsidRDefault="001B2840" w:rsidP="00495AB8">
            <w:pPr>
              <w:ind w:right="5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Обсуждение совместно с </w:t>
            </w:r>
            <w:proofErr w:type="spellStart"/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тьютером</w:t>
            </w:r>
            <w:proofErr w:type="spellEnd"/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95AB8" w:rsidRPr="00BC0E8C" w:rsidRDefault="001B2840" w:rsidP="001B2840">
            <w:pPr>
              <w:ind w:right="56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95AB8" w:rsidRPr="00BC0E8C">
              <w:rPr>
                <w:rFonts w:ascii="Times New Roman" w:hAnsi="Times New Roman" w:cs="Times New Roman"/>
                <w:sz w:val="24"/>
                <w:szCs w:val="24"/>
              </w:rPr>
              <w:t>равило:</w:t>
            </w:r>
            <w:r w:rsidR="00495AB8" w:rsidRPr="00BC0E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не гулять на улице с наступлением </w:t>
            </w:r>
            <w:r w:rsidR="00495AB8" w:rsidRPr="00BC0E8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темноты. 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AB8" w:rsidRPr="00BC0E8C" w:rsidRDefault="00495AB8" w:rsidP="00495AB8">
            <w:pPr>
              <w:ind w:right="5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Слайд 16</w:t>
            </w:r>
          </w:p>
          <w:p w:rsidR="009B3E91" w:rsidRPr="00BC0E8C" w:rsidRDefault="009B3E91" w:rsidP="0076792D">
            <w:pPr>
              <w:pStyle w:val="1"/>
              <w:spacing w:before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AB8" w:rsidRPr="00BC0E8C" w:rsidRDefault="00495AB8" w:rsidP="00495AB8">
            <w:pPr>
              <w:ind w:right="5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1</w:t>
            </w:r>
            <w:r w:rsidR="002F5CC4"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495AB8" w:rsidRPr="00BC0E8C" w:rsidRDefault="00495AB8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840" w:rsidRPr="00BC0E8C" w:rsidRDefault="001B2840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840" w:rsidRPr="00BC0E8C" w:rsidRDefault="001B2840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840" w:rsidRPr="00BC0E8C" w:rsidRDefault="001B2840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840" w:rsidRPr="00BC0E8C" w:rsidRDefault="001B2840" w:rsidP="001B2840">
            <w:pPr>
              <w:ind w:right="5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17</w:t>
            </w:r>
          </w:p>
          <w:p w:rsidR="001B2840" w:rsidRPr="00BC0E8C" w:rsidRDefault="001B2840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840" w:rsidRPr="00BC0E8C" w:rsidRDefault="001B2840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2840" w:rsidRPr="00BC0E8C" w:rsidRDefault="001B2840" w:rsidP="001B2840">
            <w:pPr>
              <w:ind w:right="5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Слайд 17</w:t>
            </w:r>
          </w:p>
          <w:p w:rsidR="001B2840" w:rsidRPr="00BC0E8C" w:rsidRDefault="001B2840" w:rsidP="00495A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3E91" w:rsidRPr="00BC0E8C" w:rsidTr="00FD2461"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616D36" w:rsidP="00616D36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lastRenderedPageBreak/>
              <w:t>XIII</w:t>
            </w: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  <w:r w:rsidR="001B2840"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Сообщение номера телефона службы спасения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1B2840" w:rsidP="00680BD3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Сообщение номера телефона службы спасения 112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E91" w:rsidRPr="00BC0E8C" w:rsidRDefault="001B2840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Читают </w:t>
            </w: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номер телефона службы спасения </w:t>
            </w:r>
            <w:r w:rsidRPr="00BC0E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112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E91" w:rsidRPr="00BC0E8C" w:rsidRDefault="009B3E91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B2840" w:rsidRPr="00BC0E8C" w:rsidRDefault="009B3E91" w:rsidP="001B2840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Слайд </w:t>
            </w:r>
            <w:r w:rsidR="002F5CC4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18</w:t>
            </w:r>
          </w:p>
          <w:p w:rsidR="009B3E91" w:rsidRPr="00BC0E8C" w:rsidRDefault="009B3E91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B2840" w:rsidRPr="00BC0E8C" w:rsidTr="00FD2461"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40" w:rsidRPr="00BC0E8C" w:rsidRDefault="00616D36" w:rsidP="00616D36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IVX.</w:t>
            </w:r>
            <w:r w:rsidR="001B2840"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Тест для учащихся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40" w:rsidRPr="00BC0E8C" w:rsidRDefault="001B2840" w:rsidP="00680BD3">
            <w:pPr>
              <w:ind w:right="5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 тестирование учащихся</w:t>
            </w:r>
            <w:r w:rsidRPr="00BC0E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1B2840" w:rsidRPr="00BC0E8C" w:rsidRDefault="001B2840" w:rsidP="00680BD3">
            <w:pPr>
              <w:ind w:right="56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Мы с вами обсудили разные случаи встречи с незнакомцем. А сейчас проверим, как вы запомнили правила.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40" w:rsidRPr="00BC0E8C" w:rsidRDefault="00FB7A57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Выполняют </w:t>
            </w:r>
            <w:r w:rsidR="001B2840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тестирование.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840" w:rsidRPr="00BC0E8C" w:rsidRDefault="00FB7A57" w:rsidP="00FB7A57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Презентация. Тест для учащихся «Внимание! Незнакомец». Работать по щелчку. К </w:t>
            </w:r>
            <w:proofErr w:type="spellStart"/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пред-ложенномуутвержде-ние</w:t>
            </w:r>
            <w:proofErr w:type="spellEnd"/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, необходимо подобрать правильные варианты ответов:  на предполагаемый верный вариант ответа надо нажать. Если ответ  верный – поднимется к слову «ответ», неверный – исчезнет с экрана. </w:t>
            </w:r>
          </w:p>
          <w:p w:rsidR="00FB7A57" w:rsidRPr="00BC0E8C" w:rsidRDefault="00FB7A57" w:rsidP="00FB7A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2840" w:rsidRPr="00BC0E8C" w:rsidTr="00FD2461"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40" w:rsidRPr="00BC0E8C" w:rsidRDefault="00616D36" w:rsidP="00616D36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XV</w:t>
            </w: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.</w:t>
            </w:r>
            <w:r w:rsidR="00ED4B29"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Доработка памятки «Правила четырёх «НЕ»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40" w:rsidRPr="00BC0E8C" w:rsidRDefault="00B03D37" w:rsidP="00616D36">
            <w:pPr>
              <w:shd w:val="clear" w:color="auto" w:fill="FFFFFF"/>
              <w:ind w:right="565"/>
              <w:jc w:val="both"/>
              <w:outlineLvl w:val="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D4B29"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А теперь мы с вами можем </w:t>
            </w:r>
            <w:r w:rsidR="00ED4B29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дописать памятку для детей, </w:t>
            </w:r>
            <w:r w:rsidR="008C424E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которую составили </w:t>
            </w:r>
            <w:proofErr w:type="spellStart"/>
            <w:r w:rsidR="008C424E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полицей-ские</w:t>
            </w:r>
            <w:proofErr w:type="gramStart"/>
            <w:r w:rsidR="008C424E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ED4B29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="00ED4B29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ак</w:t>
            </w:r>
            <w:proofErr w:type="spellEnd"/>
            <w:r w:rsidR="00ED4B29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правильно себя вес</w:t>
            </w:r>
            <w:r w:rsidR="008C424E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ти с любым незнакомым человеком</w:t>
            </w:r>
            <w:r w:rsidR="00ED4B29" w:rsidRPr="00BC0E8C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840" w:rsidRPr="00BC0E8C" w:rsidRDefault="00B03D37" w:rsidP="008C424E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Вместе с </w:t>
            </w:r>
            <w:proofErr w:type="spellStart"/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тьютером</w:t>
            </w:r>
            <w:proofErr w:type="spellEnd"/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до</w:t>
            </w:r>
            <w:r w:rsidR="008C424E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пис</w:t>
            </w: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ывают правила и читают их.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37" w:rsidRPr="00BC0E8C" w:rsidRDefault="00B03D37" w:rsidP="00FB7A57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Слайд</w:t>
            </w:r>
            <w:r w:rsidR="002F5CC4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ы 19, 20</w:t>
            </w:r>
          </w:p>
          <w:p w:rsidR="001B2840" w:rsidRPr="00BC0E8C" w:rsidRDefault="001B2840" w:rsidP="00FB7A57">
            <w:pPr>
              <w:pStyle w:val="1"/>
              <w:spacing w:before="0"/>
              <w:jc w:val="both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03D37" w:rsidRPr="00BC0E8C" w:rsidTr="00FD2461">
        <w:tc>
          <w:tcPr>
            <w:tcW w:w="1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37" w:rsidRPr="00BC0E8C" w:rsidRDefault="00616D36" w:rsidP="00616D36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lang w:val="en-US"/>
              </w:rPr>
              <w:t>XVI.</w:t>
            </w:r>
            <w:r w:rsidR="00B03D37" w:rsidRPr="00BC0E8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Подведение итога занятия</w:t>
            </w:r>
          </w:p>
        </w:tc>
        <w:tc>
          <w:tcPr>
            <w:tcW w:w="1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37" w:rsidRPr="00BC0E8C" w:rsidRDefault="00B03D37" w:rsidP="00680BD3">
            <w:pPr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- Вот и подошло к концу наше занятие. Какая цель стояла перед вами в начале занятия? Смогли ли вы достичь её? Вы все активно работали на занятии. </w:t>
            </w:r>
            <w:r w:rsidRPr="00BC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Молодцы! Итак, вы теперь знаете правила безопасности. Но запомните, правила надо не только знать, но и обязательно выполнять. Только в этом случае вы избежите опасных ситуаций при встрече с незнакомцем. </w:t>
            </w:r>
          </w:p>
          <w:p w:rsidR="00DA1483" w:rsidRPr="00BC0E8C" w:rsidRDefault="00DA1483" w:rsidP="00680BD3">
            <w:pPr>
              <w:spacing w:line="27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 вам памятки, в которых написаны «Правила четырёх «НЕ». Прошу вас передать памятки вашим родителям, которые специально подготовлены для них. </w:t>
            </w:r>
          </w:p>
        </w:tc>
        <w:tc>
          <w:tcPr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37" w:rsidRPr="00BC0E8C" w:rsidRDefault="00B03D37" w:rsidP="0076792D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Учащиеся отвечают на вопросы.</w:t>
            </w:r>
          </w:p>
          <w:p w:rsidR="00B03D37" w:rsidRPr="00BC0E8C" w:rsidRDefault="00B03D37" w:rsidP="00B03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>Читают стихотворение</w:t>
            </w:r>
            <w:r w:rsidR="00DA1483" w:rsidRPr="00BC0E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1483" w:rsidRPr="00BC0E8C" w:rsidRDefault="00DA1483" w:rsidP="00B03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B03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B03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B03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B03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B03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B03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B03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B03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B03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sz w:val="24"/>
                <w:szCs w:val="24"/>
              </w:rPr>
              <w:t xml:space="preserve">Предлагаются памятки </w:t>
            </w:r>
            <w:r w:rsidR="00616D36" w:rsidRPr="00BC0E8C">
              <w:rPr>
                <w:rFonts w:ascii="Times New Roman" w:hAnsi="Times New Roman" w:cs="Times New Roman"/>
                <w:sz w:val="24"/>
                <w:szCs w:val="24"/>
              </w:rPr>
              <w:t>для учащихся и родителей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37" w:rsidRPr="00BC0E8C" w:rsidRDefault="00DA1483" w:rsidP="00B03D37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lastRenderedPageBreak/>
              <w:t>Слайд</w:t>
            </w:r>
            <w:r w:rsidR="002F5CC4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21</w:t>
            </w:r>
          </w:p>
          <w:p w:rsidR="00DA1483" w:rsidRPr="00BC0E8C" w:rsidRDefault="00DA1483" w:rsidP="00D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D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D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D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D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DA1483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A1483" w:rsidRPr="00BC0E8C" w:rsidRDefault="00DA1483" w:rsidP="00DA1483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</w:p>
          <w:p w:rsidR="00DA1483" w:rsidRPr="00BC0E8C" w:rsidRDefault="00DA1483" w:rsidP="00DA1483">
            <w:pPr>
              <w:pStyle w:val="1"/>
              <w:spacing w:before="0"/>
              <w:outlineLvl w:val="0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Слайд</w:t>
            </w:r>
            <w:r w:rsidR="002F5CC4" w:rsidRPr="00BC0E8C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 22</w:t>
            </w:r>
          </w:p>
          <w:p w:rsidR="00DA1483" w:rsidRPr="00BC0E8C" w:rsidRDefault="00DA1483" w:rsidP="00D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D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DA14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83" w:rsidRPr="00BC0E8C" w:rsidRDefault="00DA1483" w:rsidP="00DA1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A1483" w:rsidRPr="00BC0E8C" w:rsidRDefault="00E61CAF" w:rsidP="00DA14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1</w:t>
            </w:r>
          </w:p>
          <w:p w:rsidR="00DA1483" w:rsidRPr="00BC0E8C" w:rsidRDefault="00E61CAF" w:rsidP="00DA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0E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2</w:t>
            </w:r>
          </w:p>
        </w:tc>
      </w:tr>
    </w:tbl>
    <w:p w:rsidR="00B7431F" w:rsidRDefault="00B7431F" w:rsidP="009B3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3E91" w:rsidRPr="00D56C6A" w:rsidRDefault="009B3E91" w:rsidP="009B3E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241" w:rsidRDefault="00327241">
      <w:pPr>
        <w:rPr>
          <w:sz w:val="28"/>
          <w:szCs w:val="28"/>
        </w:rPr>
      </w:pPr>
    </w:p>
    <w:p w:rsidR="00A65B5B" w:rsidRDefault="00A65B5B">
      <w:pPr>
        <w:rPr>
          <w:sz w:val="28"/>
          <w:szCs w:val="28"/>
        </w:rPr>
      </w:pPr>
    </w:p>
    <w:p w:rsidR="00A65B5B" w:rsidRDefault="00A65B5B">
      <w:pPr>
        <w:rPr>
          <w:sz w:val="28"/>
          <w:szCs w:val="28"/>
        </w:rPr>
      </w:pPr>
    </w:p>
    <w:p w:rsidR="00A65B5B" w:rsidRDefault="00A65B5B">
      <w:pPr>
        <w:rPr>
          <w:sz w:val="28"/>
          <w:szCs w:val="28"/>
        </w:rPr>
      </w:pPr>
    </w:p>
    <w:p w:rsidR="00A65B5B" w:rsidRDefault="00A65B5B">
      <w:pPr>
        <w:rPr>
          <w:sz w:val="28"/>
          <w:szCs w:val="28"/>
        </w:rPr>
      </w:pPr>
    </w:p>
    <w:p w:rsidR="00A65B5B" w:rsidRDefault="00A65B5B">
      <w:pPr>
        <w:rPr>
          <w:sz w:val="28"/>
          <w:szCs w:val="28"/>
        </w:rPr>
      </w:pPr>
    </w:p>
    <w:p w:rsidR="00A77BFE" w:rsidRDefault="00A77BFE">
      <w:pPr>
        <w:rPr>
          <w:sz w:val="28"/>
          <w:szCs w:val="28"/>
        </w:rPr>
      </w:pPr>
    </w:p>
    <w:p w:rsidR="00E61CAF" w:rsidRDefault="00E61CAF">
      <w:pPr>
        <w:rPr>
          <w:sz w:val="28"/>
          <w:szCs w:val="28"/>
        </w:rPr>
      </w:pPr>
    </w:p>
    <w:p w:rsidR="00E61CAF" w:rsidRDefault="00E61CAF">
      <w:pPr>
        <w:rPr>
          <w:sz w:val="28"/>
          <w:szCs w:val="28"/>
        </w:rPr>
      </w:pPr>
    </w:p>
    <w:p w:rsidR="00E61CAF" w:rsidRDefault="00E61CAF">
      <w:pPr>
        <w:rPr>
          <w:sz w:val="28"/>
          <w:szCs w:val="28"/>
        </w:rPr>
      </w:pPr>
    </w:p>
    <w:p w:rsidR="00E61CAF" w:rsidRDefault="00E61CAF">
      <w:pPr>
        <w:rPr>
          <w:sz w:val="28"/>
          <w:szCs w:val="28"/>
        </w:rPr>
      </w:pPr>
    </w:p>
    <w:p w:rsidR="00E61CAF" w:rsidRDefault="00E61CAF">
      <w:pPr>
        <w:rPr>
          <w:sz w:val="28"/>
          <w:szCs w:val="28"/>
        </w:rPr>
      </w:pPr>
    </w:p>
    <w:p w:rsidR="00E61CAF" w:rsidRDefault="00E61CAF">
      <w:pPr>
        <w:rPr>
          <w:sz w:val="28"/>
          <w:szCs w:val="28"/>
        </w:rPr>
      </w:pPr>
    </w:p>
    <w:p w:rsidR="00E61CAF" w:rsidRDefault="00E61CAF">
      <w:pPr>
        <w:rPr>
          <w:sz w:val="28"/>
          <w:szCs w:val="28"/>
        </w:rPr>
      </w:pPr>
    </w:p>
    <w:p w:rsidR="00E61CAF" w:rsidRDefault="00E61CAF">
      <w:pPr>
        <w:rPr>
          <w:sz w:val="28"/>
          <w:szCs w:val="28"/>
        </w:rPr>
      </w:pPr>
    </w:p>
    <w:p w:rsidR="00E61CAF" w:rsidRDefault="00E61CAF">
      <w:pPr>
        <w:rPr>
          <w:sz w:val="28"/>
          <w:szCs w:val="28"/>
        </w:rPr>
      </w:pPr>
    </w:p>
    <w:p w:rsidR="00E61CAF" w:rsidRDefault="00E61CAF">
      <w:pPr>
        <w:rPr>
          <w:sz w:val="28"/>
          <w:szCs w:val="28"/>
        </w:rPr>
        <w:sectPr w:rsidR="00E61CAF" w:rsidSect="0032724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65B5B" w:rsidRDefault="00A65B5B">
      <w:pPr>
        <w:rPr>
          <w:sz w:val="28"/>
          <w:szCs w:val="28"/>
        </w:rPr>
      </w:pPr>
    </w:p>
    <w:p w:rsidR="00A65B5B" w:rsidRDefault="00A65B5B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Приложение 1</w:t>
      </w:r>
    </w:p>
    <w:p w:rsidR="00A65B5B" w:rsidRDefault="00A65B5B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7BFE" w:rsidRDefault="00D641E3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rect id="_x0000_s1026" style="position:absolute;left:0;text-align:left;margin-left:-34.2pt;margin-top:-60.3pt;width:236.25pt;height:560.25pt;z-index:251658240" strokeweight="6pt">
            <v:stroke linestyle="thickBetweenThin"/>
            <v:textbox>
              <w:txbxContent>
                <w:p w:rsidR="00731D89" w:rsidRDefault="00731D89" w:rsidP="00274D36">
                  <w:pPr>
                    <w:spacing w:after="0"/>
                    <w:ind w:right="565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36"/>
                      <w:szCs w:val="36"/>
                    </w:rPr>
                  </w:pPr>
                  <w:r w:rsidRPr="00731D89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24"/>
                      <w:szCs w:val="24"/>
                    </w:rPr>
                    <w:t>ТЕЛЕФОН СЛУЖБЫ СПАСЕНИЯ</w:t>
                  </w:r>
                </w:p>
                <w:p w:rsidR="009D150A" w:rsidRPr="002C7854" w:rsidRDefault="00731D89" w:rsidP="002C7854">
                  <w:pPr>
                    <w:spacing w:after="0"/>
                    <w:ind w:right="565"/>
                    <w:jc w:val="center"/>
                    <w:rPr>
                      <w:rFonts w:ascii="Times New Roman" w:eastAsia="Times New Roman" w:hAnsi="Times New Roman" w:cs="Times New Roman"/>
                      <w:b/>
                      <w:sz w:val="48"/>
                      <w:szCs w:val="48"/>
                    </w:rPr>
                  </w:pPr>
                  <w:r w:rsidRPr="00731D89">
                    <w:rPr>
                      <w:rFonts w:ascii="Times New Roman" w:eastAsia="Times New Roman" w:hAnsi="Times New Roman" w:cs="Times New Roman"/>
                      <w:b/>
                      <w:color w:val="FF0000"/>
                      <w:sz w:val="48"/>
                      <w:szCs w:val="48"/>
                    </w:rPr>
                    <w:t>112</w:t>
                  </w:r>
                </w:p>
                <w:p w:rsidR="00274D36" w:rsidRDefault="00731D89" w:rsidP="009D150A">
                  <w:r w:rsidRPr="00731D89">
                    <w:rPr>
                      <w:noProof/>
                    </w:rPr>
                    <w:drawing>
                      <wp:inline distT="0" distB="0" distL="0" distR="0">
                        <wp:extent cx="2657475" cy="1893569"/>
                        <wp:effectExtent l="19050" t="0" r="9525" b="0"/>
                        <wp:docPr id="67" name="Рисунок 67" descr="http://img2.russia.ru/upimg/slideshow/6560/48188cc9-8ebd-49ea-adbe-901350ae360b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http://img2.russia.ru/upimg/slideshow/6560/48188cc9-8ebd-49ea-adbe-901350ae360b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7475" cy="189356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D150A" w:rsidRDefault="00274D36" w:rsidP="009D150A">
                  <w:r w:rsidRPr="00274D36">
                    <w:rPr>
                      <w:noProof/>
                    </w:rPr>
                    <w:drawing>
                      <wp:inline distT="0" distB="0" distL="0" distR="0">
                        <wp:extent cx="2657475" cy="1238250"/>
                        <wp:effectExtent l="19050" t="0" r="9525" b="0"/>
                        <wp:docPr id="37" name="Рисунок 37" descr="http://schkola-internat12utsa.edusite.ru/images/2g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schkola-internat12utsa.edusite.ru/images/2g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57475" cy="1238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31D89" w:rsidRDefault="00731D89" w:rsidP="00731D89">
                  <w:pPr>
                    <w:shd w:val="clear" w:color="auto" w:fill="FFFFFF"/>
                    <w:spacing w:after="0"/>
                    <w:ind w:right="565"/>
                    <w:jc w:val="center"/>
                    <w:outlineLvl w:val="3"/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1B4307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  <w:t>НЕ разговаривай  с незнакомцем</w:t>
                  </w:r>
                  <w:r w:rsidR="002C7854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  <w:t xml:space="preserve"> и никуда с ним не ходи</w:t>
                  </w:r>
                </w:p>
                <w:p w:rsidR="00731D89" w:rsidRPr="001B4307" w:rsidRDefault="00731D89" w:rsidP="00731D89">
                  <w:pPr>
                    <w:shd w:val="clear" w:color="auto" w:fill="FFFFFF"/>
                    <w:spacing w:after="0"/>
                    <w:ind w:right="565"/>
                    <w:jc w:val="center"/>
                    <w:outlineLvl w:val="3"/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731D89">
                    <w:rPr>
                      <w:rFonts w:ascii="Times New Roman" w:hAnsi="Times New Roman" w:cs="Times New Roman"/>
                      <w:b/>
                      <w:bCs/>
                      <w:noProof/>
                      <w:color w:val="FF0000"/>
                      <w:sz w:val="28"/>
                      <w:szCs w:val="28"/>
                    </w:rPr>
                    <w:drawing>
                      <wp:inline distT="0" distB="0" distL="0" distR="0">
                        <wp:extent cx="2741295" cy="2238375"/>
                        <wp:effectExtent l="19050" t="0" r="1905" b="0"/>
                        <wp:docPr id="145" name="Рисунок 145" descr="http://my-life.ua/uploads/blog/redactor/13c82ded875d00dc65e1ae25ddd19a87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5" descr="http://my-life.ua/uploads/blog/redactor/13c82ded875d00dc65e1ae25ddd19a87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41295" cy="22383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31D89" w:rsidRDefault="00731D89" w:rsidP="009D150A"/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rect id="_x0000_s1028" style="position:absolute;left:0;text-align:left;margin-left:506.55pt;margin-top:-60.3pt;width:252pt;height:560.25pt;z-index:251660288" strokeweight="6pt">
            <v:stroke linestyle="thickBetweenThin"/>
            <v:textbox>
              <w:txbxContent>
                <w:p w:rsidR="009D150A" w:rsidRDefault="009D150A" w:rsidP="009D150A">
                  <w:pPr>
                    <w:spacing w:before="100" w:beforeAutospacing="1" w:after="100" w:afterAutospacing="1" w:line="240" w:lineRule="auto"/>
                  </w:pPr>
                </w:p>
                <w:p w:rsidR="00731D89" w:rsidRDefault="00731D89" w:rsidP="009D150A">
                  <w:pPr>
                    <w:spacing w:before="100" w:beforeAutospacing="1" w:after="100" w:afterAutospacing="1" w:line="240" w:lineRule="auto"/>
                  </w:pPr>
                </w:p>
                <w:p w:rsidR="00731D89" w:rsidRDefault="00731D89" w:rsidP="00731D89">
                  <w:pPr>
                    <w:spacing w:before="100" w:beforeAutospacing="1" w:after="100" w:afterAutospacing="1" w:line="240" w:lineRule="auto"/>
                    <w:jc w:val="center"/>
                    <w:rPr>
                      <w:color w:val="FF0000"/>
                      <w:sz w:val="48"/>
                      <w:szCs w:val="48"/>
                    </w:rPr>
                  </w:pPr>
                  <w:r w:rsidRPr="00731D89">
                    <w:rPr>
                      <w:color w:val="FF0000"/>
                      <w:sz w:val="48"/>
                      <w:szCs w:val="48"/>
                    </w:rPr>
                    <w:t>ПРАВИЛА</w:t>
                  </w:r>
                </w:p>
                <w:p w:rsidR="00731D89" w:rsidRPr="00731D89" w:rsidRDefault="00731D89" w:rsidP="00731D89">
                  <w:pPr>
                    <w:spacing w:before="100" w:beforeAutospacing="1" w:after="100" w:afterAutospacing="1" w:line="240" w:lineRule="auto"/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color w:val="FF0000"/>
                      <w:sz w:val="48"/>
                      <w:szCs w:val="48"/>
                    </w:rPr>
                    <w:t>ЧЕТЫРЁХ   «</w:t>
                  </w:r>
                  <w:r>
                    <w:rPr>
                      <w:color w:val="FF0000"/>
                      <w:sz w:val="56"/>
                      <w:szCs w:val="56"/>
                    </w:rPr>
                    <w:t>НЕ»</w:t>
                  </w:r>
                </w:p>
                <w:p w:rsidR="00731D89" w:rsidRPr="00731D89" w:rsidRDefault="00731D89" w:rsidP="00731D89">
                  <w:pPr>
                    <w:spacing w:before="100" w:beforeAutospacing="1" w:after="100" w:afterAutospacing="1" w:line="240" w:lineRule="auto"/>
                    <w:jc w:val="center"/>
                    <w:rPr>
                      <w:color w:val="FF0000"/>
                      <w:sz w:val="40"/>
                      <w:szCs w:val="40"/>
                    </w:rPr>
                  </w:pPr>
                  <w:r>
                    <w:rPr>
                      <w:color w:val="FF0000"/>
                      <w:sz w:val="40"/>
                      <w:szCs w:val="40"/>
                    </w:rPr>
                    <w:t>д</w:t>
                  </w:r>
                  <w:r w:rsidRPr="00731D89">
                    <w:rPr>
                      <w:color w:val="FF0000"/>
                      <w:sz w:val="40"/>
                      <w:szCs w:val="40"/>
                    </w:rPr>
                    <w:t>ля учащихся</w:t>
                  </w:r>
                </w:p>
                <w:p w:rsidR="009D150A" w:rsidRDefault="009D150A" w:rsidP="009D150A">
                  <w:pPr>
                    <w:pStyle w:val="a7"/>
                  </w:pPr>
                </w:p>
                <w:p w:rsidR="009D150A" w:rsidRDefault="00731D89" w:rsidP="009D150A">
                  <w:r w:rsidRPr="00731D89">
                    <w:rPr>
                      <w:noProof/>
                    </w:rPr>
                    <w:drawing>
                      <wp:inline distT="0" distB="0" distL="0" distR="0">
                        <wp:extent cx="2933700" cy="2725225"/>
                        <wp:effectExtent l="19050" t="0" r="0" b="0"/>
                        <wp:docPr id="142" name="Рисунок 142" descr="http://media.vorotila.ru/ru/items/t1@6314144f-c76b-41dd-96fb-0c5c697bf24f/Russkie-narodnye-podvizhnye-igry-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2" descr="http://media.vorotila.ru/ru/items/t1@6314144f-c76b-41dd-96fb-0c5c697bf24f/Russkie-narodnye-podvizhnye-igry-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41320" cy="27323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rect id="_x0000_s1027" style="position:absolute;left:0;text-align:left;margin-left:237.3pt;margin-top:-60.3pt;width:244.5pt;height:560.25pt;z-index:251659264" strokeweight="6pt">
            <v:stroke linestyle="thickBetweenThin"/>
            <v:textbox>
              <w:txbxContent>
                <w:p w:rsidR="00731D89" w:rsidRDefault="00731D89" w:rsidP="00731D89">
                  <w:pPr>
                    <w:shd w:val="clear" w:color="auto" w:fill="FFFFFF"/>
                    <w:spacing w:after="0"/>
                    <w:ind w:right="565"/>
                    <w:jc w:val="center"/>
                    <w:outlineLvl w:val="3"/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1B4307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  <w:t>НЕ принимай никаких приглашений незнакомца и не садись к нему в машину</w:t>
                  </w:r>
                </w:p>
                <w:p w:rsidR="00056F16" w:rsidRPr="001B4307" w:rsidRDefault="00056F16" w:rsidP="00731D89">
                  <w:pPr>
                    <w:shd w:val="clear" w:color="auto" w:fill="FFFFFF"/>
                    <w:spacing w:after="0"/>
                    <w:ind w:right="565"/>
                    <w:jc w:val="center"/>
                    <w:outlineLvl w:val="3"/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056F16">
                    <w:rPr>
                      <w:rFonts w:ascii="Times New Roman" w:hAnsi="Times New Roman" w:cs="Times New Roman"/>
                      <w:b/>
                      <w:bCs/>
                      <w:noProof/>
                      <w:color w:val="FF0000"/>
                      <w:sz w:val="28"/>
                      <w:szCs w:val="28"/>
                    </w:rPr>
                    <w:drawing>
                      <wp:inline distT="0" distB="0" distL="0" distR="0">
                        <wp:extent cx="2838450" cy="1695450"/>
                        <wp:effectExtent l="19050" t="0" r="0" b="0"/>
                        <wp:docPr id="58" name="Рисунок 58" descr="http://cs316222.userapi.com/v316222402/4955/c4MVCjUYEys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8" descr="http://cs316222.userapi.com/v316222402/4955/c4MVCjUYEys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38450" cy="1695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7854" w:rsidRDefault="002C7854" w:rsidP="002C7854">
                  <w:pPr>
                    <w:spacing w:after="0"/>
                    <w:ind w:right="565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1B4307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  <w:t>НЕ гуляй с наступлением темноты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  <w:t xml:space="preserve"> один </w:t>
                  </w:r>
                </w:p>
                <w:p w:rsidR="002C7854" w:rsidRDefault="002C7854" w:rsidP="002C7854">
                  <w:pPr>
                    <w:spacing w:after="0"/>
                    <w:ind w:right="565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</w:pPr>
                  <w:r w:rsidRPr="002C7854">
                    <w:rPr>
                      <w:rFonts w:ascii="Times New Roman" w:hAnsi="Times New Roman" w:cs="Times New Roman"/>
                      <w:b/>
                      <w:bCs/>
                      <w:noProof/>
                      <w:color w:val="FF0000"/>
                      <w:sz w:val="28"/>
                      <w:szCs w:val="28"/>
                    </w:rPr>
                    <w:drawing>
                      <wp:inline distT="0" distB="0" distL="0" distR="0">
                        <wp:extent cx="2790825" cy="1771650"/>
                        <wp:effectExtent l="19050" t="0" r="9525" b="0"/>
                        <wp:docPr id="100" name="Рисунок 100" descr="http://p.kroshkaru.host4g.ru/images/cms/thumbs/685b108ff1cdafef037ad0da09557bc516bcd5a9/739251_original2_1400_1000_5_10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0" descr="http://p.kroshkaru.host4g.ru/images/cms/thumbs/685b108ff1cdafef037ad0da09557bc516bcd5a9/739251_original2_1400_1000_5_10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93812" cy="17735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C7854" w:rsidRPr="001B4307" w:rsidRDefault="002C7854" w:rsidP="002C7854">
                  <w:pPr>
                    <w:spacing w:after="0"/>
                    <w:ind w:right="565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28"/>
                      <w:szCs w:val="28"/>
                    </w:rPr>
                  </w:pPr>
                </w:p>
                <w:p w:rsidR="009D150A" w:rsidRPr="002C7854" w:rsidRDefault="002C7854" w:rsidP="002C7854">
                  <w:pPr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2C7854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НЕ принимай угощения и </w:t>
                  </w:r>
                  <w:proofErr w:type="spellStart"/>
                  <w:r w:rsidRPr="002C7854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подаоки</w:t>
                  </w:r>
                  <w:proofErr w:type="spellEnd"/>
                  <w:r w:rsidRPr="002C7854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 от незнакомца</w:t>
                  </w:r>
                </w:p>
                <w:p w:rsidR="002C7854" w:rsidRDefault="002C7854">
                  <w:r w:rsidRPr="002C7854">
                    <w:rPr>
                      <w:noProof/>
                    </w:rPr>
                    <w:drawing>
                      <wp:inline distT="0" distB="0" distL="0" distR="0">
                        <wp:extent cx="2619375" cy="1371600"/>
                        <wp:effectExtent l="19050" t="0" r="9525" b="0"/>
                        <wp:docPr id="25" name="Рисунок 25" descr="http://im1-tub-ru.yandex.net/i?id=cdb5e8c474f60723c6dfdd66b70b12fc-116-144&amp;n=33&amp;h=19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http://im1-tub-ru.yandex.net/i?id=cdb5e8c474f60723c6dfdd66b70b12fc-116-144&amp;n=33&amp;h=19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19375" cy="1371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A77BFE" w:rsidSect="00A77BFE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77BFE" w:rsidRDefault="00A77BFE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5B5B" w:rsidRPr="00C87135" w:rsidRDefault="00E61CAF" w:rsidP="00A65B5B">
      <w:p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2</w:t>
      </w:r>
      <w:bookmarkStart w:id="0" w:name="_GoBack"/>
      <w:bookmarkEnd w:id="0"/>
    </w:p>
    <w:p w:rsidR="00A65B5B" w:rsidRPr="002C148A" w:rsidRDefault="00A65B5B" w:rsidP="00A65B5B">
      <w:pPr>
        <w:spacing w:after="0"/>
        <w:ind w:right="565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C148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ПАМЯТКА ДЛЯ РОДИТЕЛЕЙ.</w:t>
      </w:r>
    </w:p>
    <w:p w:rsidR="00A65B5B" w:rsidRPr="002C148A" w:rsidRDefault="00A65B5B" w:rsidP="00A65B5B">
      <w:pPr>
        <w:spacing w:after="0"/>
        <w:ind w:right="565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2C148A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РАЗВИТИЕ НАВЫКОВ БЕЗОПАСНОГО ОБЩЕНИЯ СНЕЗНАКОМЦЕМ</w:t>
      </w:r>
    </w:p>
    <w:p w:rsidR="00A65B5B" w:rsidRDefault="00A65B5B" w:rsidP="00A65B5B">
      <w:pPr>
        <w:spacing w:after="0"/>
        <w:ind w:right="565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2F0BF7">
        <w:rPr>
          <w:rFonts w:ascii="Times New Roman" w:eastAsia="Times New Roman" w:hAnsi="Times New Roman" w:cs="Times New Roman"/>
          <w:b/>
          <w:i/>
          <w:noProof/>
          <w:sz w:val="26"/>
          <w:szCs w:val="26"/>
        </w:rPr>
        <w:drawing>
          <wp:inline distT="0" distB="0" distL="0" distR="0">
            <wp:extent cx="2886075" cy="1457325"/>
            <wp:effectExtent l="19050" t="0" r="9525" b="0"/>
            <wp:docPr id="41" name="Рисунок 79" descr="http://gazetaraduga.ru/files/Image/%D1%83%D0%BB%D0%B8%D1%86%D0%B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://gazetaraduga.ru/files/Image/%D1%83%D0%BB%D0%B8%D1%86%D0%B0(1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5B5B" w:rsidRPr="002C148A" w:rsidRDefault="00A65B5B" w:rsidP="00A65B5B">
      <w:pPr>
        <w:spacing w:after="0"/>
        <w:ind w:right="565"/>
        <w:jc w:val="center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2C148A">
        <w:rPr>
          <w:rFonts w:ascii="Times New Roman" w:eastAsia="Times New Roman" w:hAnsi="Times New Roman" w:cs="Times New Roman"/>
          <w:b/>
          <w:i/>
          <w:sz w:val="26"/>
          <w:szCs w:val="26"/>
        </w:rPr>
        <w:t>Если ребенок самостоятельно ходит один по улице, играет во дворе, необходимо обучить его нескольким правилам безопасного общения с незнакомцами.</w:t>
      </w:r>
    </w:p>
    <w:p w:rsidR="00A65B5B" w:rsidRPr="002C148A" w:rsidRDefault="00A65B5B" w:rsidP="00A65B5B">
      <w:pPr>
        <w:pStyle w:val="a8"/>
        <w:numPr>
          <w:ilvl w:val="0"/>
          <w:numId w:val="7"/>
        </w:num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C148A">
        <w:rPr>
          <w:rFonts w:ascii="Times New Roman" w:eastAsia="Times New Roman" w:hAnsi="Times New Roman" w:cs="Times New Roman"/>
          <w:b/>
          <w:sz w:val="26"/>
          <w:szCs w:val="26"/>
        </w:rPr>
        <w:t>Оставаться всё время рядом с друзьями, с людьми.</w:t>
      </w:r>
    </w:p>
    <w:p w:rsidR="00A65B5B" w:rsidRPr="002C148A" w:rsidRDefault="00A65B5B" w:rsidP="00A65B5B">
      <w:pPr>
        <w:pStyle w:val="a8"/>
        <w:numPr>
          <w:ilvl w:val="0"/>
          <w:numId w:val="7"/>
        </w:num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C148A">
        <w:rPr>
          <w:rFonts w:ascii="Times New Roman" w:eastAsia="Times New Roman" w:hAnsi="Times New Roman" w:cs="Times New Roman"/>
          <w:b/>
          <w:sz w:val="26"/>
          <w:szCs w:val="26"/>
        </w:rPr>
        <w:t>Немедленно отойти от края тротуара, если рядом притормозила машина или она медленно едет следом. Что бы ни говорил водитель, нужно держаться от машины подальше.</w:t>
      </w:r>
    </w:p>
    <w:p w:rsidR="00A65B5B" w:rsidRPr="002C148A" w:rsidRDefault="00A65B5B" w:rsidP="00A65B5B">
      <w:pPr>
        <w:pStyle w:val="a8"/>
        <w:numPr>
          <w:ilvl w:val="0"/>
          <w:numId w:val="7"/>
        </w:num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C148A">
        <w:rPr>
          <w:rFonts w:ascii="Times New Roman" w:eastAsia="Times New Roman" w:hAnsi="Times New Roman" w:cs="Times New Roman"/>
          <w:b/>
          <w:sz w:val="26"/>
          <w:szCs w:val="26"/>
        </w:rPr>
        <w:t>Уйти подальше от незнакомца, который подозрительно смотрит или хочет приблизиться. Нужно быть готовым позвать на помощь.</w:t>
      </w:r>
    </w:p>
    <w:p w:rsidR="00A65B5B" w:rsidRPr="002C148A" w:rsidRDefault="00A65B5B" w:rsidP="00A65B5B">
      <w:pPr>
        <w:pStyle w:val="a8"/>
        <w:numPr>
          <w:ilvl w:val="0"/>
          <w:numId w:val="7"/>
        </w:num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C148A">
        <w:rPr>
          <w:rFonts w:ascii="Times New Roman" w:eastAsia="Times New Roman" w:hAnsi="Times New Roman" w:cs="Times New Roman"/>
          <w:b/>
          <w:sz w:val="26"/>
          <w:szCs w:val="26"/>
        </w:rPr>
        <w:t>Не садиться в машину к незнакомому человеку, если он приглашает покататься.</w:t>
      </w:r>
    </w:p>
    <w:p w:rsidR="00A65B5B" w:rsidRPr="002C148A" w:rsidRDefault="00A65B5B" w:rsidP="00A65B5B">
      <w:pPr>
        <w:pStyle w:val="a8"/>
        <w:numPr>
          <w:ilvl w:val="0"/>
          <w:numId w:val="7"/>
        </w:num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C148A">
        <w:rPr>
          <w:rFonts w:ascii="Times New Roman" w:eastAsia="Times New Roman" w:hAnsi="Times New Roman" w:cs="Times New Roman"/>
          <w:b/>
          <w:sz w:val="26"/>
          <w:szCs w:val="26"/>
        </w:rPr>
        <w:t>Никуда не ходить с незнакомым взрослым, если он обещает подарить игрушку, конфету или показать что-то интересное  (котёнка, щенка и пр.)</w:t>
      </w:r>
      <w:proofErr w:type="gramStart"/>
      <w:r w:rsidRPr="002C148A">
        <w:rPr>
          <w:rFonts w:ascii="Times New Roman" w:eastAsia="Times New Roman" w:hAnsi="Times New Roman" w:cs="Times New Roman"/>
          <w:b/>
          <w:sz w:val="26"/>
          <w:szCs w:val="26"/>
        </w:rPr>
        <w:t xml:space="preserve"> ,</w:t>
      </w:r>
      <w:proofErr w:type="gramEnd"/>
      <w:r w:rsidRPr="002C148A">
        <w:rPr>
          <w:rFonts w:ascii="Times New Roman" w:eastAsia="Times New Roman" w:hAnsi="Times New Roman" w:cs="Times New Roman"/>
          <w:b/>
          <w:sz w:val="26"/>
          <w:szCs w:val="26"/>
        </w:rPr>
        <w:t xml:space="preserve"> представляясь знакомым родителей или сообщая,  что он действует по их просьбе.</w:t>
      </w:r>
    </w:p>
    <w:p w:rsidR="00A65B5B" w:rsidRPr="002C148A" w:rsidRDefault="00A65B5B" w:rsidP="00A65B5B">
      <w:pPr>
        <w:pStyle w:val="a8"/>
        <w:numPr>
          <w:ilvl w:val="0"/>
          <w:numId w:val="7"/>
        </w:num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C148A">
        <w:rPr>
          <w:rFonts w:ascii="Times New Roman" w:eastAsia="Times New Roman" w:hAnsi="Times New Roman" w:cs="Times New Roman"/>
          <w:b/>
          <w:sz w:val="26"/>
          <w:szCs w:val="26"/>
        </w:rPr>
        <w:t>Если незнакомый взрослый хватает за руку, берёт на руки, затаскивает в машину, подталкивает в подъезд или какое-либо строение, надо громко кричать, призывая на помощь и привлекая внимание окружающих: «На помощь, помогите, чужой человек!»</w:t>
      </w:r>
    </w:p>
    <w:p w:rsidR="00A65B5B" w:rsidRPr="002C148A" w:rsidRDefault="00A65B5B" w:rsidP="00A65B5B">
      <w:pPr>
        <w:pStyle w:val="a8"/>
        <w:numPr>
          <w:ilvl w:val="0"/>
          <w:numId w:val="7"/>
        </w:num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C148A">
        <w:rPr>
          <w:rFonts w:ascii="Times New Roman" w:eastAsia="Times New Roman" w:hAnsi="Times New Roman" w:cs="Times New Roman"/>
          <w:b/>
          <w:sz w:val="26"/>
          <w:szCs w:val="26"/>
        </w:rPr>
        <w:t>Уметь сказать «НЕТ!» старшим ребятам, которые хотят втянуть в опасную ситуацию (например, зовут пойти посмотреть, что происходит на стройке; разжечь костёр; забраться на чердак дома или вылезти на крышу; спуститься в подвал, «</w:t>
      </w:r>
      <w:proofErr w:type="spellStart"/>
      <w:r w:rsidRPr="002C148A">
        <w:rPr>
          <w:rFonts w:ascii="Times New Roman" w:eastAsia="Times New Roman" w:hAnsi="Times New Roman" w:cs="Times New Roman"/>
          <w:b/>
          <w:sz w:val="26"/>
          <w:szCs w:val="26"/>
        </w:rPr>
        <w:t>поэксперементировать</w:t>
      </w:r>
      <w:proofErr w:type="spellEnd"/>
      <w:r w:rsidRPr="002C148A">
        <w:rPr>
          <w:rFonts w:ascii="Times New Roman" w:eastAsia="Times New Roman" w:hAnsi="Times New Roman" w:cs="Times New Roman"/>
          <w:b/>
          <w:sz w:val="26"/>
          <w:szCs w:val="26"/>
        </w:rPr>
        <w:t>» с лекарствами и пахучими веществами; залезть на дерево; пойти в лес или железнодорожную станцию).</w:t>
      </w:r>
    </w:p>
    <w:p w:rsidR="00A65B5B" w:rsidRPr="002C148A" w:rsidRDefault="00A65B5B" w:rsidP="00A65B5B">
      <w:pPr>
        <w:pStyle w:val="a8"/>
        <w:numPr>
          <w:ilvl w:val="0"/>
          <w:numId w:val="7"/>
        </w:num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C148A">
        <w:rPr>
          <w:rFonts w:ascii="Times New Roman" w:eastAsia="Times New Roman" w:hAnsi="Times New Roman" w:cs="Times New Roman"/>
          <w:b/>
          <w:sz w:val="26"/>
          <w:szCs w:val="26"/>
        </w:rPr>
        <w:t>Не ходить в подъезд одному, без родителей или знакомых взрослых.</w:t>
      </w:r>
    </w:p>
    <w:p w:rsidR="00A65B5B" w:rsidRPr="002C148A" w:rsidRDefault="00A65B5B" w:rsidP="00A65B5B">
      <w:pPr>
        <w:pStyle w:val="a8"/>
        <w:numPr>
          <w:ilvl w:val="0"/>
          <w:numId w:val="7"/>
        </w:numPr>
        <w:spacing w:after="0"/>
        <w:ind w:right="56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C148A">
        <w:rPr>
          <w:rFonts w:ascii="Times New Roman" w:eastAsia="Times New Roman" w:hAnsi="Times New Roman" w:cs="Times New Roman"/>
          <w:b/>
          <w:sz w:val="26"/>
          <w:szCs w:val="26"/>
        </w:rPr>
        <w:t xml:space="preserve">Не открывать дверь чужому, даже если у незнакомца ласковый голос или он представляется знакомым родителей, знает, как их зовут  </w:t>
      </w:r>
    </w:p>
    <w:p w:rsidR="00A65B5B" w:rsidRPr="00A65B5B" w:rsidRDefault="00A65B5B">
      <w:pPr>
        <w:rPr>
          <w:rFonts w:ascii="Times New Roman" w:hAnsi="Times New Roman" w:cs="Times New Roman"/>
          <w:sz w:val="28"/>
          <w:szCs w:val="28"/>
        </w:rPr>
      </w:pPr>
    </w:p>
    <w:sectPr w:rsidR="00A65B5B" w:rsidRPr="00A65B5B" w:rsidSect="00A77BFE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4303"/>
    <w:multiLevelType w:val="hybridMultilevel"/>
    <w:tmpl w:val="1D688A66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034FB2"/>
    <w:multiLevelType w:val="hybridMultilevel"/>
    <w:tmpl w:val="8040A742"/>
    <w:lvl w:ilvl="0" w:tplc="30D23FC4">
      <w:start w:val="1"/>
      <w:numFmt w:val="upperRoman"/>
      <w:lvlText w:val="%1."/>
      <w:lvlJc w:val="right"/>
      <w:pPr>
        <w:ind w:left="644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747FFC"/>
    <w:multiLevelType w:val="hybridMultilevel"/>
    <w:tmpl w:val="39FE2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796743"/>
    <w:multiLevelType w:val="hybridMultilevel"/>
    <w:tmpl w:val="6C740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16269"/>
    <w:multiLevelType w:val="hybridMultilevel"/>
    <w:tmpl w:val="66AC2E92"/>
    <w:lvl w:ilvl="0" w:tplc="025AA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0A77AF"/>
    <w:multiLevelType w:val="hybridMultilevel"/>
    <w:tmpl w:val="872072C6"/>
    <w:lvl w:ilvl="0" w:tplc="025AA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DD94F02"/>
    <w:multiLevelType w:val="hybridMultilevel"/>
    <w:tmpl w:val="A094F7E2"/>
    <w:lvl w:ilvl="0" w:tplc="025AAF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27241"/>
    <w:rsid w:val="00056F16"/>
    <w:rsid w:val="00063E38"/>
    <w:rsid w:val="001410BD"/>
    <w:rsid w:val="00150D0C"/>
    <w:rsid w:val="001B0370"/>
    <w:rsid w:val="001B2840"/>
    <w:rsid w:val="001F185F"/>
    <w:rsid w:val="00227CBD"/>
    <w:rsid w:val="00241BDC"/>
    <w:rsid w:val="00274D36"/>
    <w:rsid w:val="002A77EB"/>
    <w:rsid w:val="002B432E"/>
    <w:rsid w:val="002C7854"/>
    <w:rsid w:val="002F5CC4"/>
    <w:rsid w:val="00327241"/>
    <w:rsid w:val="003B16D8"/>
    <w:rsid w:val="003C2832"/>
    <w:rsid w:val="004246B0"/>
    <w:rsid w:val="00474E21"/>
    <w:rsid w:val="00495AB8"/>
    <w:rsid w:val="004E05C0"/>
    <w:rsid w:val="005570B2"/>
    <w:rsid w:val="00581F4D"/>
    <w:rsid w:val="00616D36"/>
    <w:rsid w:val="006437BE"/>
    <w:rsid w:val="00680BD3"/>
    <w:rsid w:val="006D2F61"/>
    <w:rsid w:val="0070654F"/>
    <w:rsid w:val="00731D89"/>
    <w:rsid w:val="007940FB"/>
    <w:rsid w:val="007B2751"/>
    <w:rsid w:val="00813434"/>
    <w:rsid w:val="00857C49"/>
    <w:rsid w:val="008C0D4C"/>
    <w:rsid w:val="008C424E"/>
    <w:rsid w:val="008F3BD4"/>
    <w:rsid w:val="009406E7"/>
    <w:rsid w:val="00952622"/>
    <w:rsid w:val="009B3E91"/>
    <w:rsid w:val="009D150A"/>
    <w:rsid w:val="00A65B5B"/>
    <w:rsid w:val="00A77BFE"/>
    <w:rsid w:val="00A951FC"/>
    <w:rsid w:val="00AB27A3"/>
    <w:rsid w:val="00AC0257"/>
    <w:rsid w:val="00AF6C93"/>
    <w:rsid w:val="00B03D37"/>
    <w:rsid w:val="00B12220"/>
    <w:rsid w:val="00B7431F"/>
    <w:rsid w:val="00B82CA8"/>
    <w:rsid w:val="00BA24E1"/>
    <w:rsid w:val="00BC0E8C"/>
    <w:rsid w:val="00C25327"/>
    <w:rsid w:val="00D05F7B"/>
    <w:rsid w:val="00D06549"/>
    <w:rsid w:val="00D06E35"/>
    <w:rsid w:val="00D56C6A"/>
    <w:rsid w:val="00D641E3"/>
    <w:rsid w:val="00DA1483"/>
    <w:rsid w:val="00E61CAF"/>
    <w:rsid w:val="00E96C50"/>
    <w:rsid w:val="00EA4064"/>
    <w:rsid w:val="00EB050A"/>
    <w:rsid w:val="00ED4B29"/>
    <w:rsid w:val="00EF0613"/>
    <w:rsid w:val="00F0371B"/>
    <w:rsid w:val="00F077A5"/>
    <w:rsid w:val="00F9177D"/>
    <w:rsid w:val="00FB7A57"/>
    <w:rsid w:val="00FD2461"/>
    <w:rsid w:val="00FE3415"/>
    <w:rsid w:val="00FE6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0BD"/>
  </w:style>
  <w:style w:type="paragraph" w:styleId="1">
    <w:name w:val="heading 1"/>
    <w:basedOn w:val="a"/>
    <w:next w:val="a"/>
    <w:link w:val="10"/>
    <w:uiPriority w:val="9"/>
    <w:qFormat/>
    <w:rsid w:val="009B3E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2724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27241"/>
    <w:rPr>
      <w:rFonts w:ascii="Arial" w:eastAsia="Times New Roman" w:hAnsi="Arial" w:cs="Arial"/>
      <w:b/>
      <w:bCs/>
      <w:sz w:val="26"/>
      <w:szCs w:val="26"/>
    </w:rPr>
  </w:style>
  <w:style w:type="table" w:styleId="a3">
    <w:name w:val="Table Grid"/>
    <w:basedOn w:val="a1"/>
    <w:uiPriority w:val="59"/>
    <w:rsid w:val="0032724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9B3E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9B3E91"/>
    <w:rPr>
      <w:color w:val="0000FF" w:themeColor="hyperlink"/>
      <w:u w:val="single"/>
    </w:rPr>
  </w:style>
  <w:style w:type="character" w:styleId="a5">
    <w:name w:val="Strong"/>
    <w:qFormat/>
    <w:rsid w:val="009B3E91"/>
    <w:rPr>
      <w:rFonts w:ascii="Times New Roman" w:hAnsi="Times New Roman" w:cs="Times New Roman" w:hint="default"/>
      <w:b/>
      <w:bCs/>
    </w:rPr>
  </w:style>
  <w:style w:type="character" w:customStyle="1" w:styleId="a6">
    <w:name w:val="Обычный (веб) Знак"/>
    <w:link w:val="a7"/>
    <w:locked/>
    <w:rsid w:val="009B3E91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link w:val="a6"/>
    <w:uiPriority w:val="99"/>
    <w:unhideWhenUsed/>
    <w:rsid w:val="009B3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9B3E9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B3E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B3E91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241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5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yandex.ru/images/search?img_url=http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://fotto.ru/tag/foto_molodogo_cheloveka" TargetMode="Externa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15</Pages>
  <Words>1919</Words>
  <Characters>10941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УЧИТЕЛЬ</cp:lastModifiedBy>
  <cp:revision>34</cp:revision>
  <cp:lastPrinted>2015-02-26T05:24:00Z</cp:lastPrinted>
  <dcterms:created xsi:type="dcterms:W3CDTF">2015-02-24T08:24:00Z</dcterms:created>
  <dcterms:modified xsi:type="dcterms:W3CDTF">2015-05-13T11:02:00Z</dcterms:modified>
</cp:coreProperties>
</file>